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EBD3" w14:textId="77777777" w:rsidR="00CE5F5B" w:rsidRDefault="00CE5F5B">
      <w:pPr>
        <w:jc w:val="center"/>
      </w:pPr>
    </w:p>
    <w:p w14:paraId="1D5AB6D3" w14:textId="77777777" w:rsidR="001A4408" w:rsidRDefault="001A4408">
      <w:pPr>
        <w:jc w:val="center"/>
      </w:pPr>
    </w:p>
    <w:p w14:paraId="3C2486D5" w14:textId="77777777" w:rsidR="001A4408" w:rsidRDefault="001A4408">
      <w:pPr>
        <w:jc w:val="center"/>
      </w:pPr>
    </w:p>
    <w:p w14:paraId="60556C79" w14:textId="77777777" w:rsidR="001A4408" w:rsidRDefault="001A4408">
      <w:pPr>
        <w:jc w:val="center"/>
      </w:pPr>
    </w:p>
    <w:p w14:paraId="482F48A8" w14:textId="77777777" w:rsidR="001A4408" w:rsidRDefault="001A4408">
      <w:pPr>
        <w:jc w:val="center"/>
      </w:pPr>
    </w:p>
    <w:tbl>
      <w:tblPr>
        <w:tblW w:w="0" w:type="auto"/>
        <w:jc w:val="center"/>
        <w:tblLook w:val="04A0" w:firstRow="1" w:lastRow="0" w:firstColumn="1" w:lastColumn="0" w:noHBand="0" w:noVBand="1"/>
      </w:tblPr>
      <w:tblGrid>
        <w:gridCol w:w="9072"/>
      </w:tblGrid>
      <w:tr w:rsidR="0087162A" w:rsidRPr="005502AD" w14:paraId="61313A44" w14:textId="77777777" w:rsidTr="006E63EA">
        <w:trPr>
          <w:trHeight w:val="630"/>
          <w:jc w:val="center"/>
        </w:trPr>
        <w:tc>
          <w:tcPr>
            <w:tcW w:w="9072" w:type="dxa"/>
          </w:tcPr>
          <w:p w14:paraId="590321AF" w14:textId="77777777" w:rsidR="0087162A" w:rsidRPr="005502AD" w:rsidRDefault="0087162A" w:rsidP="006E63EA">
            <w:pPr>
              <w:jc w:val="center"/>
              <w:rPr>
                <w:rFonts w:ascii="Arial" w:hAnsi="Arial" w:cs="Arial"/>
                <w:b/>
                <w:sz w:val="22"/>
                <w:szCs w:val="22"/>
              </w:rPr>
            </w:pPr>
          </w:p>
          <w:p w14:paraId="68300971" w14:textId="77777777" w:rsidR="0087162A" w:rsidRPr="005502AD" w:rsidRDefault="0087162A" w:rsidP="006E63EA">
            <w:pPr>
              <w:jc w:val="center"/>
              <w:rPr>
                <w:rFonts w:ascii="Arial" w:hAnsi="Arial" w:cs="Arial"/>
                <w:b/>
                <w:color w:val="808080"/>
                <w:sz w:val="22"/>
                <w:szCs w:val="22"/>
              </w:rPr>
            </w:pPr>
            <w:r w:rsidRPr="005502AD">
              <w:rPr>
                <w:rFonts w:ascii="Arial" w:hAnsi="Arial" w:cs="Arial"/>
                <w:b/>
                <w:color w:val="808080"/>
                <w:sz w:val="22"/>
                <w:szCs w:val="22"/>
              </w:rPr>
              <w:t>GMINA KAMIONKA</w:t>
            </w:r>
          </w:p>
          <w:p w14:paraId="15E73036" w14:textId="77777777" w:rsidR="0087162A" w:rsidRPr="005502AD" w:rsidRDefault="0087162A" w:rsidP="006E63EA">
            <w:pPr>
              <w:jc w:val="center"/>
              <w:rPr>
                <w:rFonts w:ascii="Arial" w:hAnsi="Arial" w:cs="Arial"/>
                <w:b/>
                <w:sz w:val="12"/>
                <w:szCs w:val="12"/>
              </w:rPr>
            </w:pPr>
          </w:p>
        </w:tc>
      </w:tr>
    </w:tbl>
    <w:p w14:paraId="38953AD0" w14:textId="77777777" w:rsidR="0087162A" w:rsidRPr="005502AD" w:rsidRDefault="0087162A" w:rsidP="0087162A">
      <w:pPr>
        <w:jc w:val="center"/>
        <w:rPr>
          <w:rFonts w:ascii="Arial" w:hAnsi="Arial" w:cs="Arial"/>
          <w:b/>
          <w:sz w:val="48"/>
          <w:szCs w:val="48"/>
        </w:rPr>
      </w:pPr>
      <w:r w:rsidRPr="005502AD">
        <w:rPr>
          <w:rFonts w:ascii="Arial" w:hAnsi="Arial" w:cs="Arial"/>
          <w:noProof/>
          <w:color w:val="808080"/>
          <w:sz w:val="28"/>
          <w:szCs w:val="28"/>
        </w:rPr>
        <w:drawing>
          <wp:inline distT="0" distB="0" distL="0" distR="0" wp14:anchorId="7D61775F" wp14:editId="1F2D6EA6">
            <wp:extent cx="657860" cy="782955"/>
            <wp:effectExtent l="19050" t="0" r="8890" b="0"/>
            <wp:docPr id="3" name="Obraz 0" descr="Kamionka_v_2.0_m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Kamionka_v_2.0_mod3.jpg"/>
                    <pic:cNvPicPr>
                      <a:picLocks noChangeAspect="1" noChangeArrowheads="1"/>
                    </pic:cNvPicPr>
                  </pic:nvPicPr>
                  <pic:blipFill>
                    <a:blip r:embed="rId8" cstate="print"/>
                    <a:srcRect/>
                    <a:stretch>
                      <a:fillRect/>
                    </a:stretch>
                  </pic:blipFill>
                  <pic:spPr bwMode="auto">
                    <a:xfrm>
                      <a:off x="0" y="0"/>
                      <a:ext cx="657860" cy="782955"/>
                    </a:xfrm>
                    <a:prstGeom prst="rect">
                      <a:avLst/>
                    </a:prstGeom>
                    <a:noFill/>
                    <a:ln w="9525">
                      <a:noFill/>
                      <a:miter lim="800000"/>
                      <a:headEnd/>
                      <a:tailEnd/>
                    </a:ln>
                  </pic:spPr>
                </pic:pic>
              </a:graphicData>
            </a:graphic>
          </wp:inline>
        </w:drawing>
      </w:r>
    </w:p>
    <w:p w14:paraId="4FFE1DEB" w14:textId="77777777" w:rsidR="0087162A" w:rsidRPr="005502AD" w:rsidRDefault="0087162A" w:rsidP="0087162A">
      <w:pPr>
        <w:jc w:val="center"/>
        <w:rPr>
          <w:rFonts w:ascii="Arial" w:hAnsi="Arial" w:cs="Arial"/>
          <w:color w:val="808080"/>
          <w:sz w:val="22"/>
          <w:szCs w:val="22"/>
        </w:rPr>
      </w:pPr>
      <w:r w:rsidRPr="005502AD">
        <w:rPr>
          <w:rFonts w:ascii="Arial" w:hAnsi="Arial" w:cs="Arial"/>
          <w:color w:val="808080"/>
          <w:sz w:val="22"/>
          <w:szCs w:val="22"/>
        </w:rPr>
        <w:t xml:space="preserve">reprezentowana przez </w:t>
      </w:r>
    </w:p>
    <w:p w14:paraId="62CEB0D6" w14:textId="77777777" w:rsidR="0087162A" w:rsidRPr="005502AD" w:rsidRDefault="0087162A" w:rsidP="0087162A">
      <w:pPr>
        <w:jc w:val="center"/>
        <w:rPr>
          <w:rFonts w:ascii="Arial" w:hAnsi="Arial" w:cs="Arial"/>
          <w:color w:val="808080"/>
          <w:sz w:val="22"/>
          <w:szCs w:val="22"/>
        </w:rPr>
      </w:pPr>
      <w:r w:rsidRPr="005502AD">
        <w:rPr>
          <w:rFonts w:ascii="Arial" w:hAnsi="Arial" w:cs="Arial"/>
          <w:color w:val="808080"/>
          <w:sz w:val="22"/>
          <w:szCs w:val="22"/>
        </w:rPr>
        <w:t>Wójta Gminy Kamionka</w:t>
      </w:r>
    </w:p>
    <w:p w14:paraId="2E62F43C" w14:textId="77777777" w:rsidR="00FA3F8F" w:rsidRDefault="00FA3F8F">
      <w:pPr>
        <w:jc w:val="center"/>
      </w:pPr>
    </w:p>
    <w:p w14:paraId="25406A41" w14:textId="77777777" w:rsidR="00FA3F8F" w:rsidRDefault="00FA3F8F">
      <w:pPr>
        <w:jc w:val="center"/>
      </w:pPr>
    </w:p>
    <w:p w14:paraId="33390BE4" w14:textId="77777777" w:rsidR="00FA3F8F" w:rsidRDefault="00FA3F8F">
      <w:pPr>
        <w:jc w:val="center"/>
      </w:pPr>
    </w:p>
    <w:p w14:paraId="2E8A0039" w14:textId="77777777" w:rsidR="008A3828" w:rsidRDefault="008A3828">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07D4A62B" w14:textId="77777777" w:rsidTr="008A3828">
        <w:tc>
          <w:tcPr>
            <w:tcW w:w="9072" w:type="dxa"/>
          </w:tcPr>
          <w:p w14:paraId="7F374EBD" w14:textId="77777777" w:rsidR="00D9784D" w:rsidRPr="006D2729" w:rsidRDefault="00D9784D" w:rsidP="001C2EC4">
            <w:pPr>
              <w:spacing w:line="276" w:lineRule="auto"/>
              <w:jc w:val="center"/>
              <w:rPr>
                <w:rFonts w:ascii="Cambria" w:hAnsi="Cambria" w:cs="Arial"/>
                <w:b/>
                <w:sz w:val="44"/>
                <w:szCs w:val="44"/>
              </w:rPr>
            </w:pPr>
            <w:r w:rsidRPr="003B435A">
              <w:rPr>
                <w:rFonts w:ascii="Cambria" w:hAnsi="Cambria" w:cs="Arial"/>
                <w:b/>
                <w:color w:val="0070C0"/>
                <w:sz w:val="44"/>
                <w:szCs w:val="44"/>
              </w:rPr>
              <w:t>S</w:t>
            </w:r>
            <w:r w:rsidRPr="006D2729">
              <w:rPr>
                <w:rFonts w:ascii="Cambria" w:hAnsi="Cambria" w:cs="Arial"/>
                <w:b/>
                <w:sz w:val="32"/>
                <w:szCs w:val="32"/>
              </w:rPr>
              <w:t xml:space="preserve">PECYFIKACJA </w:t>
            </w:r>
            <w:r w:rsidRPr="003B435A">
              <w:rPr>
                <w:rFonts w:ascii="Cambria" w:hAnsi="Cambria" w:cs="Arial"/>
                <w:b/>
                <w:color w:val="0070C0"/>
                <w:sz w:val="44"/>
                <w:szCs w:val="44"/>
              </w:rPr>
              <w:t>I</w:t>
            </w:r>
            <w:r w:rsidRPr="006D2729">
              <w:rPr>
                <w:rFonts w:ascii="Cambria" w:hAnsi="Cambria" w:cs="Arial"/>
                <w:b/>
                <w:sz w:val="32"/>
                <w:szCs w:val="32"/>
              </w:rPr>
              <w:t xml:space="preserve">STOTNYCH </w:t>
            </w:r>
            <w:r w:rsidRPr="003B435A">
              <w:rPr>
                <w:rFonts w:ascii="Cambria" w:hAnsi="Cambria" w:cs="Arial"/>
                <w:b/>
                <w:color w:val="0070C0"/>
                <w:sz w:val="44"/>
                <w:szCs w:val="40"/>
              </w:rPr>
              <w:t>W</w:t>
            </w:r>
            <w:r w:rsidRPr="006D2729">
              <w:rPr>
                <w:rFonts w:ascii="Cambria" w:hAnsi="Cambria" w:cs="Arial"/>
                <w:b/>
                <w:sz w:val="32"/>
                <w:szCs w:val="32"/>
              </w:rPr>
              <w:t xml:space="preserve">ARUNKÓW </w:t>
            </w:r>
            <w:r w:rsidRPr="003B435A">
              <w:rPr>
                <w:rFonts w:ascii="Cambria" w:hAnsi="Cambria" w:cs="Arial"/>
                <w:b/>
                <w:color w:val="0070C0"/>
                <w:sz w:val="44"/>
                <w:szCs w:val="44"/>
              </w:rPr>
              <w:t>Z</w:t>
            </w:r>
            <w:r w:rsidRPr="006D2729">
              <w:rPr>
                <w:rFonts w:ascii="Cambria" w:hAnsi="Cambria" w:cs="Arial"/>
                <w:b/>
                <w:sz w:val="32"/>
                <w:szCs w:val="32"/>
              </w:rPr>
              <w:t>AMÓWIENIA</w:t>
            </w:r>
          </w:p>
        </w:tc>
      </w:tr>
    </w:tbl>
    <w:p w14:paraId="03F77CB1" w14:textId="77777777" w:rsidR="00D9784D" w:rsidRPr="006D2729" w:rsidRDefault="00D9784D" w:rsidP="00425A73">
      <w:pPr>
        <w:spacing w:line="276" w:lineRule="auto"/>
        <w:jc w:val="center"/>
        <w:rPr>
          <w:rFonts w:ascii="Cambria" w:hAnsi="Cambria"/>
          <w:bCs/>
        </w:rPr>
      </w:pPr>
    </w:p>
    <w:p w14:paraId="48774733"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22F35282" w14:textId="77777777" w:rsidR="00CD75B8" w:rsidRPr="006D2729" w:rsidRDefault="00CD75B8" w:rsidP="000367B8">
      <w:pPr>
        <w:spacing w:line="276" w:lineRule="auto"/>
        <w:jc w:val="center"/>
        <w:rPr>
          <w:rFonts w:ascii="Cambria" w:hAnsi="Cambria"/>
          <w:bCs/>
        </w:rPr>
      </w:pPr>
    </w:p>
    <w:p w14:paraId="6BB11D0A" w14:textId="77777777" w:rsidR="006318EF" w:rsidRDefault="006318EF" w:rsidP="008A3828">
      <w:pPr>
        <w:spacing w:line="276" w:lineRule="auto"/>
        <w:ind w:left="567"/>
        <w:jc w:val="center"/>
        <w:rPr>
          <w:rFonts w:ascii="Cambria" w:hAnsi="Cambria"/>
          <w:b/>
          <w:bCs/>
          <w:sz w:val="28"/>
          <w:szCs w:val="28"/>
        </w:rPr>
      </w:pPr>
    </w:p>
    <w:p w14:paraId="04B40458" w14:textId="77777777" w:rsidR="006E63EA" w:rsidRPr="006E63EA" w:rsidRDefault="006E63EA" w:rsidP="006E63EA">
      <w:pPr>
        <w:jc w:val="center"/>
        <w:rPr>
          <w:rFonts w:ascii="Cambria" w:hAnsi="Cambria"/>
          <w:b/>
          <w:bCs/>
          <w:sz w:val="28"/>
          <w:szCs w:val="28"/>
        </w:rPr>
      </w:pPr>
      <w:r w:rsidRPr="006E63EA">
        <w:rPr>
          <w:rFonts w:ascii="Cambria" w:hAnsi="Cambria"/>
          <w:b/>
          <w:bCs/>
          <w:sz w:val="28"/>
          <w:szCs w:val="28"/>
        </w:rPr>
        <w:t xml:space="preserve">Świadczenie usługi dowozu uczniów do szkół i przedszkoli, których </w:t>
      </w:r>
      <w:r w:rsidRPr="006E63EA">
        <w:rPr>
          <w:rFonts w:ascii="Cambria" w:hAnsi="Cambria"/>
          <w:b/>
          <w:bCs/>
          <w:sz w:val="28"/>
          <w:szCs w:val="28"/>
        </w:rPr>
        <w:br/>
        <w:t>organem prowadzącym jest Gmina Kamionka od 01.09.2020 r. do 25.06.2021 r. w oparciu o bilety miesięczne</w:t>
      </w:r>
    </w:p>
    <w:p w14:paraId="09175341" w14:textId="77777777" w:rsidR="006E63EA" w:rsidRPr="006E63EA" w:rsidRDefault="006E63EA" w:rsidP="006E63EA">
      <w:pPr>
        <w:jc w:val="center"/>
        <w:rPr>
          <w:rFonts w:ascii="Cambria" w:hAnsi="Cambria"/>
          <w:b/>
          <w:bCs/>
          <w:sz w:val="28"/>
          <w:szCs w:val="28"/>
        </w:rPr>
      </w:pPr>
    </w:p>
    <w:p w14:paraId="5EE18954" w14:textId="77777777" w:rsidR="006E63EA" w:rsidRPr="006E63EA" w:rsidRDefault="006E63EA" w:rsidP="006E63EA">
      <w:pPr>
        <w:jc w:val="center"/>
        <w:rPr>
          <w:rFonts w:ascii="Cambria" w:hAnsi="Cambria"/>
          <w:b/>
          <w:bCs/>
          <w:sz w:val="28"/>
          <w:szCs w:val="28"/>
        </w:rPr>
      </w:pPr>
      <w:r w:rsidRPr="006E63EA">
        <w:rPr>
          <w:rFonts w:ascii="Cambria" w:hAnsi="Cambria"/>
          <w:b/>
          <w:bCs/>
          <w:sz w:val="28"/>
          <w:szCs w:val="28"/>
        </w:rPr>
        <w:t>(Znak postępowania: RI.271.17.2020)</w:t>
      </w:r>
    </w:p>
    <w:p w14:paraId="0D5E3582" w14:textId="77777777" w:rsidR="00E874CE" w:rsidRDefault="00E874CE" w:rsidP="005502AD">
      <w:pPr>
        <w:rPr>
          <w:rFonts w:ascii="Cambria" w:hAnsi="Cambria"/>
        </w:rPr>
      </w:pPr>
    </w:p>
    <w:p w14:paraId="72377578" w14:textId="77777777" w:rsidR="00E874CE" w:rsidRDefault="00E874CE" w:rsidP="00425A73">
      <w:pPr>
        <w:jc w:val="center"/>
        <w:rPr>
          <w:rFonts w:ascii="Cambria" w:hAnsi="Cambria"/>
        </w:rPr>
      </w:pPr>
    </w:p>
    <w:p w14:paraId="54A2741A" w14:textId="77777777" w:rsidR="00FA3F8F" w:rsidRDefault="00FA3F8F" w:rsidP="00425A73">
      <w:pPr>
        <w:jc w:val="center"/>
        <w:rPr>
          <w:rFonts w:ascii="Cambria" w:hAnsi="Cambria"/>
        </w:rPr>
      </w:pPr>
    </w:p>
    <w:p w14:paraId="774CFEDB" w14:textId="77777777" w:rsidR="00E874CE" w:rsidRDefault="00E874CE" w:rsidP="00425A73">
      <w:pPr>
        <w:jc w:val="center"/>
        <w:rPr>
          <w:rFonts w:ascii="Cambria" w:hAnsi="Cambria"/>
          <w:b/>
        </w:rPr>
      </w:pPr>
    </w:p>
    <w:p w14:paraId="5FDA0999" w14:textId="77777777" w:rsidR="008A3828" w:rsidRPr="004552B5" w:rsidRDefault="008A3828" w:rsidP="008A3828">
      <w:pPr>
        <w:jc w:val="center"/>
        <w:rPr>
          <w:rFonts w:ascii="Cambria" w:hAnsi="Cambria"/>
          <w:b/>
        </w:rPr>
      </w:pPr>
      <w:r w:rsidRPr="004552B5">
        <w:rPr>
          <w:rFonts w:ascii="Cambria" w:hAnsi="Cambria"/>
          <w:b/>
        </w:rPr>
        <w:t>ZATWIERDZAM</w:t>
      </w:r>
    </w:p>
    <w:p w14:paraId="4AAF1E1B" w14:textId="77777777" w:rsidR="008A3828" w:rsidRDefault="008A3828" w:rsidP="008A3828">
      <w:pPr>
        <w:jc w:val="center"/>
        <w:rPr>
          <w:rFonts w:ascii="Cambria" w:hAnsi="Cambria"/>
          <w:b/>
        </w:rPr>
      </w:pPr>
    </w:p>
    <w:p w14:paraId="3B22BE63" w14:textId="77777777" w:rsidR="006C2E2C" w:rsidRDefault="006C2E2C" w:rsidP="008A3828">
      <w:pPr>
        <w:jc w:val="center"/>
        <w:rPr>
          <w:rFonts w:ascii="Cambria" w:hAnsi="Cambria"/>
          <w:b/>
        </w:rPr>
      </w:pPr>
    </w:p>
    <w:p w14:paraId="3EEEA7DE" w14:textId="77777777" w:rsidR="008A3828" w:rsidRDefault="008A3828" w:rsidP="008A3828">
      <w:pPr>
        <w:jc w:val="center"/>
        <w:rPr>
          <w:rFonts w:ascii="Cambria" w:hAnsi="Cambria"/>
        </w:rPr>
      </w:pPr>
    </w:p>
    <w:p w14:paraId="64AAC98F" w14:textId="77777777" w:rsidR="0087162A" w:rsidRPr="0087162A" w:rsidRDefault="0087162A" w:rsidP="0087162A">
      <w:pPr>
        <w:jc w:val="center"/>
        <w:rPr>
          <w:rFonts w:ascii="Cambria" w:hAnsi="Cambria"/>
          <w:b/>
          <w:i/>
        </w:rPr>
      </w:pPr>
      <w:r w:rsidRPr="0087162A">
        <w:rPr>
          <w:rFonts w:ascii="Cambria" w:hAnsi="Cambria"/>
          <w:b/>
          <w:i/>
        </w:rPr>
        <w:t>Wójt Gminy Kamionka</w:t>
      </w:r>
    </w:p>
    <w:p w14:paraId="070371F5" w14:textId="77777777" w:rsidR="008A3828" w:rsidRPr="0087162A" w:rsidRDefault="0087162A" w:rsidP="0087162A">
      <w:pPr>
        <w:jc w:val="center"/>
        <w:rPr>
          <w:rFonts w:ascii="Cambria" w:hAnsi="Cambria"/>
          <w:b/>
          <w:i/>
        </w:rPr>
      </w:pPr>
      <w:r w:rsidRPr="0087162A">
        <w:rPr>
          <w:rFonts w:ascii="Cambria" w:hAnsi="Cambria"/>
          <w:b/>
          <w:i/>
        </w:rPr>
        <w:t>(-) mgr Karol Ługowski</w:t>
      </w:r>
    </w:p>
    <w:p w14:paraId="2A3772E9" w14:textId="77777777" w:rsidR="008A3828" w:rsidRDefault="008A3828" w:rsidP="0087162A">
      <w:pPr>
        <w:rPr>
          <w:rFonts w:ascii="Cambria" w:hAnsi="Cambria"/>
        </w:rPr>
      </w:pPr>
    </w:p>
    <w:p w14:paraId="2C40233F" w14:textId="77777777" w:rsidR="005C3F3F" w:rsidRDefault="005C3F3F" w:rsidP="008A3828">
      <w:pPr>
        <w:jc w:val="center"/>
        <w:rPr>
          <w:rFonts w:ascii="Cambria" w:hAnsi="Cambria"/>
        </w:rPr>
      </w:pPr>
    </w:p>
    <w:p w14:paraId="3394F01E" w14:textId="77777777" w:rsidR="008A3828" w:rsidRDefault="008A3828" w:rsidP="008A3828">
      <w:pPr>
        <w:jc w:val="center"/>
        <w:rPr>
          <w:rFonts w:ascii="Cambria" w:hAnsi="Cambria"/>
        </w:rPr>
      </w:pPr>
      <w:r>
        <w:rPr>
          <w:rFonts w:ascii="Cambria" w:hAnsi="Cambria"/>
        </w:rPr>
        <w:t>……………………………….………….………..</w:t>
      </w:r>
    </w:p>
    <w:p w14:paraId="73CC8CA2" w14:textId="77777777" w:rsidR="008A3828" w:rsidRPr="00A20271" w:rsidRDefault="008A3828" w:rsidP="008A3828">
      <w:pPr>
        <w:jc w:val="center"/>
        <w:rPr>
          <w:rFonts w:ascii="Cambria" w:hAnsi="Cambria"/>
          <w:i/>
          <w:sz w:val="18"/>
          <w:szCs w:val="18"/>
        </w:rPr>
      </w:pPr>
      <w:r w:rsidRPr="00A20271">
        <w:rPr>
          <w:rFonts w:ascii="Cambria" w:hAnsi="Cambria"/>
          <w:i/>
          <w:sz w:val="18"/>
          <w:szCs w:val="18"/>
        </w:rPr>
        <w:t>(podpis Kierownika Zamawiającego)</w:t>
      </w:r>
    </w:p>
    <w:p w14:paraId="093C059C" w14:textId="77777777" w:rsidR="008A3828" w:rsidRDefault="008A3828" w:rsidP="008A3828">
      <w:pPr>
        <w:jc w:val="center"/>
        <w:rPr>
          <w:rFonts w:ascii="Cambria" w:hAnsi="Cambria"/>
        </w:rPr>
      </w:pPr>
    </w:p>
    <w:p w14:paraId="5EAFF4BB" w14:textId="77777777" w:rsidR="00CD43BE" w:rsidRDefault="00CD43BE" w:rsidP="005502AD">
      <w:pPr>
        <w:rPr>
          <w:rFonts w:ascii="Cambria" w:hAnsi="Cambria"/>
        </w:rPr>
      </w:pPr>
    </w:p>
    <w:p w14:paraId="1F4C9994" w14:textId="77777777" w:rsidR="005502AD" w:rsidRDefault="005502AD" w:rsidP="005502AD">
      <w:pPr>
        <w:rPr>
          <w:rFonts w:ascii="Cambria" w:hAnsi="Cambria"/>
        </w:rPr>
      </w:pPr>
    </w:p>
    <w:p w14:paraId="58AC8EF7" w14:textId="42EDF14B" w:rsidR="008A3828" w:rsidRDefault="006318EF" w:rsidP="008A3828">
      <w:pPr>
        <w:jc w:val="center"/>
        <w:rPr>
          <w:rFonts w:ascii="Cambria" w:hAnsi="Cambria"/>
        </w:rPr>
      </w:pPr>
      <w:r>
        <w:rPr>
          <w:rFonts w:ascii="Cambria" w:hAnsi="Cambria"/>
        </w:rPr>
        <w:t>Kamionka</w:t>
      </w:r>
      <w:r w:rsidR="008A3828" w:rsidRPr="00412C4A">
        <w:rPr>
          <w:rFonts w:ascii="Cambria" w:hAnsi="Cambria"/>
        </w:rPr>
        <w:t xml:space="preserve">, </w:t>
      </w:r>
      <w:r w:rsidR="00C372A5">
        <w:rPr>
          <w:rFonts w:ascii="Cambria" w:hAnsi="Cambria"/>
        </w:rPr>
        <w:t>30</w:t>
      </w:r>
      <w:r w:rsidR="006E63EA" w:rsidRPr="00482B45">
        <w:rPr>
          <w:rFonts w:ascii="Cambria" w:hAnsi="Cambria"/>
        </w:rPr>
        <w:t xml:space="preserve"> </w:t>
      </w:r>
      <w:r w:rsidR="006E63EA" w:rsidRPr="006E63EA">
        <w:rPr>
          <w:rFonts w:ascii="Cambria" w:hAnsi="Cambria"/>
        </w:rPr>
        <w:t>lipca</w:t>
      </w:r>
      <w:r w:rsidR="006E63EA" w:rsidRPr="00482B45">
        <w:rPr>
          <w:rFonts w:ascii="Cambria" w:hAnsi="Cambria"/>
        </w:rPr>
        <w:t xml:space="preserve"> </w:t>
      </w:r>
      <w:r>
        <w:rPr>
          <w:rFonts w:ascii="Cambria" w:hAnsi="Cambria"/>
        </w:rPr>
        <w:t>2020</w:t>
      </w:r>
      <w:r w:rsidR="008A3828" w:rsidRPr="00412C4A">
        <w:rPr>
          <w:rFonts w:ascii="Cambria" w:hAnsi="Cambria"/>
        </w:rPr>
        <w:t xml:space="preserve"> r.</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6B655DCC" w14:textId="77777777" w:rsidTr="00992210">
        <w:trPr>
          <w:jc w:val="center"/>
        </w:trPr>
        <w:tc>
          <w:tcPr>
            <w:tcW w:w="9054" w:type="dxa"/>
            <w:tcBorders>
              <w:bottom w:val="single" w:sz="4" w:space="0" w:color="auto"/>
            </w:tcBorders>
          </w:tcPr>
          <w:p w14:paraId="6EF58F84"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5D8FA979"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2ACC48F5" w14:textId="77777777" w:rsidR="008A3828" w:rsidRPr="00244488" w:rsidRDefault="008A3828" w:rsidP="008A3828">
      <w:pPr>
        <w:widowControl w:val="0"/>
        <w:spacing w:line="276" w:lineRule="auto"/>
        <w:ind w:left="567"/>
        <w:jc w:val="both"/>
        <w:outlineLvl w:val="3"/>
        <w:rPr>
          <w:rFonts w:ascii="Cambria" w:hAnsi="Cambria" w:cs="Arial"/>
          <w:b/>
          <w:bCs/>
          <w:sz w:val="20"/>
          <w:szCs w:val="20"/>
        </w:rPr>
      </w:pPr>
    </w:p>
    <w:p w14:paraId="7A179D91" w14:textId="77777777" w:rsidR="00D51C80" w:rsidRDefault="00D9784D" w:rsidP="00411462">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Nazwa oraz adres Zamawiającego.</w:t>
      </w:r>
    </w:p>
    <w:p w14:paraId="7704B736" w14:textId="77777777" w:rsidR="006E63EA" w:rsidRDefault="006E63EA" w:rsidP="006E63EA">
      <w:pPr>
        <w:spacing w:line="276" w:lineRule="auto"/>
        <w:ind w:left="567"/>
        <w:jc w:val="both"/>
        <w:rPr>
          <w:rFonts w:ascii="Cambria" w:hAnsi="Cambria"/>
          <w:bCs/>
        </w:rPr>
      </w:pPr>
      <w:r w:rsidRPr="006E63EA">
        <w:rPr>
          <w:rFonts w:ascii="Cambria" w:hAnsi="Cambria"/>
          <w:b/>
        </w:rPr>
        <w:t>Gmina Kamionka – Biuro Obsługi Szkół Samorządowych</w:t>
      </w:r>
      <w:r w:rsidRPr="006E63EA">
        <w:rPr>
          <w:rFonts w:ascii="Cambria" w:hAnsi="Cambria"/>
          <w:bCs/>
        </w:rPr>
        <w:t xml:space="preserve">, </w:t>
      </w:r>
    </w:p>
    <w:p w14:paraId="0AF5966B" w14:textId="77777777" w:rsidR="006E63EA" w:rsidRPr="006E63EA" w:rsidRDefault="006E63EA" w:rsidP="006E63EA">
      <w:pPr>
        <w:spacing w:line="276" w:lineRule="auto"/>
        <w:ind w:left="567"/>
        <w:jc w:val="both"/>
        <w:rPr>
          <w:rFonts w:ascii="Cambria" w:hAnsi="Cambria"/>
          <w:bCs/>
        </w:rPr>
      </w:pPr>
      <w:r w:rsidRPr="006E63EA">
        <w:rPr>
          <w:rFonts w:ascii="Cambria" w:hAnsi="Cambria"/>
          <w:bCs/>
        </w:rPr>
        <w:t>ul. Lubartowska 1, 21-132 Kamionka</w:t>
      </w:r>
    </w:p>
    <w:p w14:paraId="0A984DD5" w14:textId="77777777" w:rsidR="006E63EA" w:rsidRPr="006E63EA" w:rsidRDefault="006E63EA" w:rsidP="006E63EA">
      <w:pPr>
        <w:spacing w:line="276" w:lineRule="auto"/>
        <w:ind w:left="567"/>
        <w:jc w:val="both"/>
        <w:rPr>
          <w:rFonts w:ascii="Cambria" w:hAnsi="Cambria"/>
          <w:bCs/>
        </w:rPr>
      </w:pPr>
      <w:r w:rsidRPr="006E63EA">
        <w:rPr>
          <w:rFonts w:ascii="Cambria" w:hAnsi="Cambria"/>
          <w:bCs/>
        </w:rPr>
        <w:t>godziny urzędowania: od poniedziałku do piątku, godz. 7:30 – 15:30</w:t>
      </w:r>
    </w:p>
    <w:p w14:paraId="0FEE9862" w14:textId="77777777" w:rsidR="006E63EA" w:rsidRPr="006E63EA" w:rsidRDefault="006E63EA" w:rsidP="006E63EA">
      <w:pPr>
        <w:spacing w:line="276" w:lineRule="auto"/>
        <w:ind w:left="567"/>
        <w:jc w:val="both"/>
        <w:rPr>
          <w:rFonts w:ascii="Cambria" w:hAnsi="Cambria"/>
          <w:bCs/>
        </w:rPr>
      </w:pPr>
      <w:r w:rsidRPr="006E63EA">
        <w:rPr>
          <w:rFonts w:ascii="Cambria" w:hAnsi="Cambria"/>
          <w:bCs/>
        </w:rPr>
        <w:t xml:space="preserve">Strona internetowa: www.kamionka.pl </w:t>
      </w:r>
    </w:p>
    <w:p w14:paraId="4F589D53" w14:textId="77777777" w:rsidR="006E63EA" w:rsidRPr="006E63EA" w:rsidRDefault="006E63EA" w:rsidP="006E63EA">
      <w:pPr>
        <w:spacing w:line="276" w:lineRule="auto"/>
        <w:ind w:left="567"/>
        <w:jc w:val="both"/>
        <w:rPr>
          <w:rFonts w:ascii="Cambria" w:hAnsi="Cambria"/>
          <w:bCs/>
        </w:rPr>
      </w:pPr>
      <w:r w:rsidRPr="006E63EA">
        <w:rPr>
          <w:rFonts w:ascii="Cambria" w:hAnsi="Cambria"/>
          <w:bCs/>
        </w:rPr>
        <w:t xml:space="preserve">BIP pod adresem: </w:t>
      </w:r>
      <w:hyperlink r:id="rId9" w:history="1">
        <w:r w:rsidRPr="006E63EA">
          <w:rPr>
            <w:rStyle w:val="Hipercze"/>
            <w:rFonts w:ascii="Cambria" w:hAnsi="Cambria"/>
            <w:bCs/>
          </w:rPr>
          <w:t>https://ugkamionka.bip.lubelskie.pl/</w:t>
        </w:r>
      </w:hyperlink>
      <w:r w:rsidRPr="006E63EA">
        <w:rPr>
          <w:rFonts w:ascii="Cambria" w:hAnsi="Cambria"/>
          <w:bCs/>
        </w:rPr>
        <w:t>.</w:t>
      </w:r>
    </w:p>
    <w:p w14:paraId="15985C10" w14:textId="77777777" w:rsidR="00DC0CDB" w:rsidRPr="0037002E" w:rsidRDefault="00DC0CDB" w:rsidP="006E63EA">
      <w:pPr>
        <w:spacing w:line="276" w:lineRule="auto"/>
        <w:ind w:left="567"/>
        <w:jc w:val="both"/>
        <w:rPr>
          <w:rFonts w:ascii="Cambria" w:hAnsi="Cambria"/>
        </w:rPr>
      </w:pPr>
      <w:r w:rsidRPr="0037002E">
        <w:rPr>
          <w:rFonts w:ascii="Cambria" w:hAnsi="Cambria"/>
        </w:rPr>
        <w:t xml:space="preserve">Zamawiający </w:t>
      </w:r>
      <w:r w:rsidR="006E63EA">
        <w:rPr>
          <w:rFonts w:ascii="Cambria" w:hAnsi="Cambria"/>
        </w:rPr>
        <w:t xml:space="preserve">udzielił pełnomocnictwa Gminie Kamionka </w:t>
      </w:r>
      <w:r w:rsidRPr="0037002E">
        <w:rPr>
          <w:rFonts w:ascii="Cambria" w:hAnsi="Cambria"/>
        </w:rPr>
        <w:t xml:space="preserve">na podstawie </w:t>
      </w:r>
      <w:r w:rsidR="00426BA0">
        <w:rPr>
          <w:rFonts w:ascii="Cambria" w:hAnsi="Cambria"/>
        </w:rPr>
        <w:t>ustawy</w:t>
      </w:r>
      <w:r w:rsidRPr="0037002E">
        <w:rPr>
          <w:rFonts w:ascii="Cambria" w:hAnsi="Cambria"/>
        </w:rPr>
        <w:t xml:space="preserve"> </w:t>
      </w:r>
      <w:r w:rsidR="00426BA0">
        <w:rPr>
          <w:rFonts w:ascii="Cambria" w:hAnsi="Cambria"/>
        </w:rPr>
        <w:br/>
      </w:r>
      <w:r w:rsidRPr="0037002E">
        <w:rPr>
          <w:rFonts w:ascii="Cambria" w:hAnsi="Cambria"/>
        </w:rPr>
        <w:t xml:space="preserve">z dnia 29 stycznia 2004 r. Prawo zamówień publicznych (Dz. U. z 2019 r., poz. 1843) </w:t>
      </w:r>
      <w:r w:rsidR="00426BA0">
        <w:rPr>
          <w:rFonts w:ascii="Cambria" w:hAnsi="Cambria"/>
        </w:rPr>
        <w:t xml:space="preserve">oraz </w:t>
      </w:r>
      <w:r w:rsidR="00426BA0" w:rsidRPr="00426BA0">
        <w:rPr>
          <w:rFonts w:ascii="Cambria" w:hAnsi="Cambria"/>
        </w:rPr>
        <w:t>aktów wykonawczych wydanych na jej podstawie</w:t>
      </w:r>
      <w:r w:rsidR="00426BA0">
        <w:rPr>
          <w:rFonts w:ascii="Cambria" w:hAnsi="Cambria"/>
        </w:rPr>
        <w:t xml:space="preserve"> do przeprowadzenia postepowania o udzielenie zamówienia publicznego prowadzonego w trybie przetargu nieograniczonego.</w:t>
      </w:r>
      <w:r w:rsidRPr="0037002E">
        <w:rPr>
          <w:rFonts w:ascii="Cambria" w:hAnsi="Cambria"/>
        </w:rPr>
        <w:t xml:space="preserve"> Zgodnie z art. 15 ust 4 ustawy Gmina Kamionka w niniejszym postępowaniu działa jako Pełnomocnik Zamawiającego.</w:t>
      </w:r>
    </w:p>
    <w:p w14:paraId="11107C4D" w14:textId="77777777" w:rsidR="00DC0CDB" w:rsidRPr="0037002E" w:rsidRDefault="00DC0CDB" w:rsidP="00D51C80">
      <w:pPr>
        <w:spacing w:line="276" w:lineRule="auto"/>
        <w:ind w:left="567"/>
        <w:rPr>
          <w:rFonts w:ascii="Cambria" w:hAnsi="Cambria"/>
          <w:b/>
        </w:rPr>
      </w:pPr>
      <w:r w:rsidRPr="0037002E">
        <w:rPr>
          <w:rFonts w:ascii="Cambria" w:hAnsi="Cambria"/>
          <w:b/>
        </w:rPr>
        <w:t>Dane Pełnomocnika Zamawiającego:</w:t>
      </w:r>
    </w:p>
    <w:p w14:paraId="407D4913" w14:textId="77777777" w:rsidR="006318EF" w:rsidRPr="0037002E" w:rsidRDefault="006318EF" w:rsidP="006318EF">
      <w:pPr>
        <w:tabs>
          <w:tab w:val="left" w:pos="567"/>
        </w:tabs>
        <w:autoSpaceDE w:val="0"/>
        <w:autoSpaceDN w:val="0"/>
        <w:adjustRightInd w:val="0"/>
        <w:spacing w:line="276" w:lineRule="auto"/>
        <w:ind w:left="567"/>
        <w:rPr>
          <w:rFonts w:ascii="Cambria" w:hAnsi="Cambria" w:cs="Arial"/>
          <w:bCs/>
        </w:rPr>
      </w:pPr>
      <w:r w:rsidRPr="0037002E">
        <w:rPr>
          <w:rFonts w:ascii="Cambria" w:hAnsi="Cambria" w:cs="Arial"/>
          <w:b/>
          <w:bCs/>
        </w:rPr>
        <w:t>Gmina Kamionka</w:t>
      </w:r>
      <w:r w:rsidRPr="0037002E">
        <w:rPr>
          <w:rFonts w:ascii="Cambria" w:hAnsi="Cambria" w:cs="Arial"/>
          <w:bCs/>
        </w:rPr>
        <w:t xml:space="preserve"> </w:t>
      </w:r>
    </w:p>
    <w:p w14:paraId="21693319" w14:textId="77777777" w:rsidR="006318EF" w:rsidRPr="0037002E" w:rsidRDefault="006318EF" w:rsidP="006318EF">
      <w:pPr>
        <w:tabs>
          <w:tab w:val="left" w:pos="567"/>
        </w:tabs>
        <w:autoSpaceDE w:val="0"/>
        <w:autoSpaceDN w:val="0"/>
        <w:adjustRightInd w:val="0"/>
        <w:spacing w:line="276" w:lineRule="auto"/>
        <w:rPr>
          <w:rFonts w:ascii="Cambria" w:hAnsi="Cambria" w:cs="Arial"/>
          <w:bCs/>
        </w:rPr>
      </w:pPr>
      <w:r w:rsidRPr="0037002E">
        <w:rPr>
          <w:rFonts w:ascii="Cambria" w:hAnsi="Cambria" w:cs="Arial"/>
          <w:bCs/>
        </w:rPr>
        <w:tab/>
        <w:t>ul. Lubartowska 1, 21-132 Kamionka</w:t>
      </w:r>
    </w:p>
    <w:p w14:paraId="5BDA0DB6" w14:textId="77777777" w:rsidR="006318EF" w:rsidRPr="0037002E" w:rsidRDefault="006318EF" w:rsidP="006318EF">
      <w:pPr>
        <w:tabs>
          <w:tab w:val="left" w:pos="567"/>
        </w:tabs>
        <w:autoSpaceDE w:val="0"/>
        <w:autoSpaceDN w:val="0"/>
        <w:adjustRightInd w:val="0"/>
        <w:spacing w:line="276" w:lineRule="auto"/>
        <w:rPr>
          <w:rFonts w:ascii="Cambria" w:hAnsi="Cambria" w:cs="Arial"/>
          <w:bCs/>
        </w:rPr>
      </w:pPr>
      <w:r w:rsidRPr="0037002E">
        <w:rPr>
          <w:rFonts w:ascii="Cambria" w:hAnsi="Cambria" w:cs="Arial"/>
          <w:bCs/>
        </w:rPr>
        <w:tab/>
        <w:t>NIP: 714-189-62-61,  REGON: 431019690</w:t>
      </w:r>
    </w:p>
    <w:p w14:paraId="574CF1D5" w14:textId="77777777" w:rsidR="006318EF" w:rsidRPr="0037002E" w:rsidRDefault="006318EF" w:rsidP="006318EF">
      <w:pPr>
        <w:tabs>
          <w:tab w:val="left" w:pos="567"/>
        </w:tabs>
        <w:autoSpaceDE w:val="0"/>
        <w:autoSpaceDN w:val="0"/>
        <w:adjustRightInd w:val="0"/>
        <w:spacing w:line="276" w:lineRule="auto"/>
        <w:rPr>
          <w:rFonts w:ascii="Cambria" w:hAnsi="Cambria" w:cs="Arial"/>
          <w:bCs/>
        </w:rPr>
      </w:pPr>
      <w:r w:rsidRPr="0037002E">
        <w:rPr>
          <w:rFonts w:ascii="Cambria" w:hAnsi="Cambria" w:cs="Arial"/>
          <w:bCs/>
        </w:rPr>
        <w:tab/>
        <w:t>nr telefonu +48 (81) 852-70-39, nr faksu +48 (81) 852-70-58</w:t>
      </w:r>
    </w:p>
    <w:p w14:paraId="3DE655BD" w14:textId="77777777" w:rsidR="006318EF" w:rsidRPr="0037002E" w:rsidRDefault="006318EF" w:rsidP="006318EF">
      <w:pPr>
        <w:tabs>
          <w:tab w:val="left" w:pos="567"/>
        </w:tabs>
        <w:autoSpaceDE w:val="0"/>
        <w:autoSpaceDN w:val="0"/>
        <w:adjustRightInd w:val="0"/>
        <w:spacing w:line="276" w:lineRule="auto"/>
        <w:rPr>
          <w:rFonts w:ascii="Cambria" w:hAnsi="Cambria" w:cs="Arial"/>
          <w:bCs/>
        </w:rPr>
      </w:pPr>
      <w:r w:rsidRPr="0037002E">
        <w:rPr>
          <w:rFonts w:ascii="Cambria" w:hAnsi="Cambria" w:cs="Arial"/>
          <w:bCs/>
        </w:rPr>
        <w:tab/>
        <w:t xml:space="preserve">Godziny urzędowania Zamawiającego: </w:t>
      </w:r>
    </w:p>
    <w:p w14:paraId="487419F0" w14:textId="77777777" w:rsidR="006318EF" w:rsidRPr="0037002E" w:rsidRDefault="006318EF" w:rsidP="006318EF">
      <w:pPr>
        <w:tabs>
          <w:tab w:val="left" w:pos="567"/>
        </w:tabs>
        <w:autoSpaceDE w:val="0"/>
        <w:autoSpaceDN w:val="0"/>
        <w:adjustRightInd w:val="0"/>
        <w:spacing w:line="276" w:lineRule="auto"/>
        <w:rPr>
          <w:rFonts w:ascii="Cambria" w:hAnsi="Cambria" w:cs="Arial"/>
          <w:bCs/>
        </w:rPr>
      </w:pPr>
      <w:r w:rsidRPr="0037002E">
        <w:rPr>
          <w:rFonts w:ascii="Cambria" w:hAnsi="Cambria" w:cs="Arial"/>
          <w:bCs/>
        </w:rPr>
        <w:tab/>
        <w:t>od poniedziałku do piątku w godz. od 7.30 do 15.30.</w:t>
      </w:r>
    </w:p>
    <w:p w14:paraId="2913E3B5" w14:textId="77777777" w:rsidR="006318EF" w:rsidRPr="0037002E" w:rsidRDefault="006318EF" w:rsidP="006318EF">
      <w:pPr>
        <w:widowControl w:val="0"/>
        <w:spacing w:line="276" w:lineRule="auto"/>
        <w:ind w:left="567"/>
        <w:outlineLvl w:val="3"/>
        <w:rPr>
          <w:rFonts w:ascii="Cambria" w:hAnsi="Cambria" w:cs="Arial"/>
          <w:bCs/>
        </w:rPr>
      </w:pPr>
      <w:r w:rsidRPr="0037002E">
        <w:rPr>
          <w:rFonts w:ascii="Cambria" w:hAnsi="Cambria" w:cs="Arial"/>
          <w:bCs/>
        </w:rPr>
        <w:t>z wyłączeniem dni ustawowo wolnych od pracy.</w:t>
      </w:r>
    </w:p>
    <w:p w14:paraId="7B135038" w14:textId="77777777" w:rsidR="006318EF" w:rsidRPr="0037002E" w:rsidRDefault="006318EF" w:rsidP="006318EF">
      <w:pPr>
        <w:tabs>
          <w:tab w:val="left" w:pos="567"/>
        </w:tabs>
        <w:autoSpaceDE w:val="0"/>
        <w:autoSpaceDN w:val="0"/>
        <w:adjustRightInd w:val="0"/>
        <w:spacing w:line="276" w:lineRule="auto"/>
        <w:ind w:left="4245" w:hanging="4245"/>
        <w:rPr>
          <w:rFonts w:ascii="Cambria" w:hAnsi="Cambria" w:cs="Arial"/>
          <w:bCs/>
        </w:rPr>
      </w:pPr>
      <w:r w:rsidRPr="0037002E">
        <w:rPr>
          <w:rFonts w:ascii="Cambria" w:hAnsi="Cambria" w:cs="Arial"/>
          <w:bCs/>
        </w:rPr>
        <w:tab/>
        <w:t xml:space="preserve">Poczta elektroniczna [e-mail]: </w:t>
      </w:r>
      <w:r w:rsidRPr="0037002E">
        <w:rPr>
          <w:rFonts w:ascii="Cambria" w:hAnsi="Cambria" w:cs="Arial"/>
          <w:bCs/>
        </w:rPr>
        <w:tab/>
      </w:r>
      <w:hyperlink r:id="rId10" w:history="1">
        <w:r w:rsidRPr="0037002E">
          <w:rPr>
            <w:rStyle w:val="Hipercze"/>
            <w:rFonts w:ascii="Cambria" w:hAnsi="Cambria" w:cs="Arial"/>
            <w:bCs/>
          </w:rPr>
          <w:t>sekretariat@ugkamionka.pl</w:t>
        </w:r>
      </w:hyperlink>
      <w:r w:rsidRPr="0037002E">
        <w:rPr>
          <w:rFonts w:ascii="Cambria" w:hAnsi="Cambria" w:cs="Arial"/>
          <w:bCs/>
        </w:rPr>
        <w:t xml:space="preserve">, </w:t>
      </w:r>
      <w:hyperlink r:id="rId11" w:history="1">
        <w:r w:rsidRPr="0037002E">
          <w:rPr>
            <w:rStyle w:val="Hipercze"/>
            <w:rFonts w:ascii="Cambria" w:hAnsi="Cambria" w:cs="Arial"/>
          </w:rPr>
          <w:t>inwestycje@kamionka.pl</w:t>
        </w:r>
      </w:hyperlink>
      <w:r w:rsidRPr="0037002E">
        <w:rPr>
          <w:rFonts w:ascii="Cambria" w:hAnsi="Cambria" w:cs="Arial"/>
        </w:rPr>
        <w:t xml:space="preserve">  </w:t>
      </w:r>
      <w:r w:rsidRPr="0037002E">
        <w:rPr>
          <w:rFonts w:ascii="Cambria" w:hAnsi="Cambria" w:cs="Arial"/>
          <w:bCs/>
        </w:rPr>
        <w:t xml:space="preserve">                   </w:t>
      </w:r>
    </w:p>
    <w:p w14:paraId="2EF980C3" w14:textId="77777777" w:rsidR="006318EF" w:rsidRPr="006318EF" w:rsidRDefault="006318EF" w:rsidP="006318EF">
      <w:pPr>
        <w:widowControl w:val="0"/>
        <w:spacing w:line="276" w:lineRule="auto"/>
        <w:ind w:left="567"/>
        <w:jc w:val="both"/>
        <w:outlineLvl w:val="3"/>
        <w:rPr>
          <w:rFonts w:ascii="Cambria" w:hAnsi="Cambria" w:cs="Arial"/>
          <w:b/>
          <w:bCs/>
        </w:rPr>
      </w:pPr>
      <w:r w:rsidRPr="0037002E">
        <w:rPr>
          <w:rFonts w:ascii="Cambria" w:hAnsi="Cambria" w:cs="Arial"/>
          <w:bCs/>
        </w:rPr>
        <w:t xml:space="preserve">Adres internetowy [URL]: </w:t>
      </w:r>
      <w:r w:rsidRPr="0037002E">
        <w:rPr>
          <w:rFonts w:ascii="Cambria" w:hAnsi="Cambria" w:cs="Arial"/>
          <w:bCs/>
        </w:rPr>
        <w:tab/>
      </w:r>
      <w:r w:rsidRPr="0037002E">
        <w:rPr>
          <w:rFonts w:ascii="Cambria" w:hAnsi="Cambria" w:cs="Arial"/>
          <w:bCs/>
        </w:rPr>
        <w:tab/>
      </w:r>
      <w:hyperlink r:id="rId12" w:history="1">
        <w:r w:rsidRPr="0037002E">
          <w:rPr>
            <w:rStyle w:val="Hipercze"/>
            <w:rFonts w:ascii="Cambria" w:hAnsi="Cambria" w:cs="Arial"/>
          </w:rPr>
          <w:t>https://www.ugkamionka.bip.lubelskie.pl</w:t>
        </w:r>
      </w:hyperlink>
    </w:p>
    <w:p w14:paraId="34CD7B9A" w14:textId="77777777" w:rsidR="00D9784D" w:rsidRPr="006D2729" w:rsidRDefault="00D9784D" w:rsidP="006318EF">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4A0B96B7" w14:textId="77777777" w:rsidR="00D9784D" w:rsidRPr="006D2729" w:rsidRDefault="00D9784D" w:rsidP="002B43E8">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003B435A" w:rsidRPr="003B435A">
        <w:rPr>
          <w:rFonts w:ascii="Cambria" w:hAnsi="Cambria" w:cs="Arial"/>
          <w:bCs/>
        </w:rPr>
        <w:t>(</w:t>
      </w:r>
      <w:r w:rsidR="002008E2" w:rsidRPr="002008E2">
        <w:rPr>
          <w:rFonts w:ascii="Cambria" w:hAnsi="Cambria" w:cs="Arial"/>
          <w:bCs/>
        </w:rPr>
        <w:t>Dz.</w:t>
      </w:r>
      <w:r w:rsidR="002008E2">
        <w:rPr>
          <w:rFonts w:ascii="Cambria" w:hAnsi="Cambria" w:cs="Arial"/>
          <w:bCs/>
        </w:rPr>
        <w:t xml:space="preserve"> </w:t>
      </w:r>
      <w:r w:rsidR="002008E2" w:rsidRPr="002008E2">
        <w:rPr>
          <w:rFonts w:ascii="Cambria" w:hAnsi="Cambria" w:cs="Arial"/>
          <w:bCs/>
        </w:rPr>
        <w:t xml:space="preserve">U. z </w:t>
      </w:r>
      <w:r w:rsidR="006318EF">
        <w:rPr>
          <w:rFonts w:ascii="Cambria" w:hAnsi="Cambria" w:cs="Arial"/>
          <w:bCs/>
        </w:rPr>
        <w:t>2019</w:t>
      </w:r>
      <w:r w:rsidR="002008E2" w:rsidRPr="002008E2">
        <w:rPr>
          <w:rFonts w:ascii="Cambria" w:hAnsi="Cambria" w:cs="Arial"/>
          <w:bCs/>
        </w:rPr>
        <w:t xml:space="preserve"> r., poz. </w:t>
      </w:r>
      <w:r w:rsidR="006318EF">
        <w:rPr>
          <w:rFonts w:ascii="Cambria" w:hAnsi="Cambria" w:cs="Arial"/>
          <w:bCs/>
        </w:rPr>
        <w:t>1843</w:t>
      </w:r>
      <w:r w:rsidR="003B435A" w:rsidRPr="003B435A">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sidR="00435C19">
        <w:rPr>
          <w:rFonts w:ascii="Cambria" w:hAnsi="Cambria"/>
        </w:rPr>
        <w:t> </w:t>
      </w:r>
      <w:r w:rsidRPr="006D2729">
        <w:rPr>
          <w:rFonts w:ascii="Cambria" w:hAnsi="Cambria"/>
        </w:rPr>
        <w:t xml:space="preserve">niniejszej SIWZ zastosowanie mają przepisy ustawy </w:t>
      </w:r>
      <w:proofErr w:type="spellStart"/>
      <w:r w:rsidRPr="006D2729">
        <w:rPr>
          <w:rFonts w:ascii="Cambria" w:hAnsi="Cambria"/>
        </w:rPr>
        <w:t>Pzp</w:t>
      </w:r>
      <w:proofErr w:type="spellEnd"/>
      <w:r w:rsidRPr="006D2729">
        <w:rPr>
          <w:rFonts w:ascii="Cambria" w:hAnsi="Cambria"/>
        </w:rPr>
        <w:t>.</w:t>
      </w:r>
    </w:p>
    <w:p w14:paraId="39A1C72B" w14:textId="77777777" w:rsidR="00D9784D" w:rsidRPr="006D2729" w:rsidRDefault="00D9784D" w:rsidP="00411462">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0E628A8D" w14:textId="77777777" w:rsidR="00D9784D" w:rsidRPr="006D2729" w:rsidRDefault="00D9784D" w:rsidP="00803C80">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 xml:space="preserve">jest </w:t>
      </w:r>
      <w:r w:rsidR="00D2611A">
        <w:rPr>
          <w:rFonts w:ascii="Cambria" w:eastAsia="MS Mincho" w:hAnsi="Cambria" w:cs="MS Mincho"/>
          <w:bCs/>
          <w:u w:val="single"/>
        </w:rPr>
        <w:t>mniejsza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7569F319" w14:textId="77777777" w:rsidR="00D9784D" w:rsidRPr="006D2729" w:rsidRDefault="00D9784D" w:rsidP="00411462">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7CA008E7" w14:textId="77777777" w:rsidR="00D9784D" w:rsidRPr="006D2729" w:rsidRDefault="00D9784D" w:rsidP="00803C80">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22828BD1" w14:textId="77777777" w:rsidR="00D9784D" w:rsidRPr="006D2729" w:rsidRDefault="00D9784D" w:rsidP="00955C2F">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003B435A" w:rsidRPr="003B435A">
        <w:rPr>
          <w:rFonts w:ascii="Cambria" w:eastAsia="MS Mincho" w:hAnsi="Cambria" w:cs="MS Mincho"/>
          <w:bCs/>
          <w:sz w:val="24"/>
          <w:szCs w:val="24"/>
        </w:rPr>
        <w:t>(</w:t>
      </w:r>
      <w:r w:rsidR="002008E2" w:rsidRPr="002008E2">
        <w:rPr>
          <w:rFonts w:ascii="Cambria" w:eastAsia="MS Mincho" w:hAnsi="Cambria" w:cs="MS Mincho"/>
          <w:bCs/>
          <w:sz w:val="24"/>
          <w:szCs w:val="24"/>
        </w:rPr>
        <w:t>Dz.</w:t>
      </w:r>
      <w:r w:rsidR="002008E2">
        <w:rPr>
          <w:rFonts w:ascii="Cambria" w:eastAsia="MS Mincho" w:hAnsi="Cambria" w:cs="MS Mincho"/>
          <w:bCs/>
          <w:sz w:val="24"/>
          <w:szCs w:val="24"/>
        </w:rPr>
        <w:t xml:space="preserve"> </w:t>
      </w:r>
      <w:r w:rsidR="002008E2" w:rsidRPr="002008E2">
        <w:rPr>
          <w:rFonts w:ascii="Cambria" w:eastAsia="MS Mincho" w:hAnsi="Cambria" w:cs="MS Mincho"/>
          <w:bCs/>
          <w:sz w:val="24"/>
          <w:szCs w:val="24"/>
        </w:rPr>
        <w:t xml:space="preserve">U. z </w:t>
      </w:r>
      <w:r w:rsidR="006318EF">
        <w:rPr>
          <w:rFonts w:ascii="Cambria" w:eastAsia="MS Mincho" w:hAnsi="Cambria" w:cs="MS Mincho"/>
          <w:bCs/>
          <w:sz w:val="24"/>
          <w:szCs w:val="24"/>
        </w:rPr>
        <w:t>2019</w:t>
      </w:r>
      <w:r w:rsidR="002008E2" w:rsidRPr="002008E2">
        <w:rPr>
          <w:rFonts w:ascii="Cambria" w:eastAsia="MS Mincho" w:hAnsi="Cambria" w:cs="MS Mincho"/>
          <w:bCs/>
          <w:sz w:val="24"/>
          <w:szCs w:val="24"/>
        </w:rPr>
        <w:t xml:space="preserve"> r., poz. 18</w:t>
      </w:r>
      <w:r w:rsidR="006318EF">
        <w:rPr>
          <w:rFonts w:ascii="Cambria" w:eastAsia="MS Mincho" w:hAnsi="Cambria" w:cs="MS Mincho"/>
          <w:bCs/>
          <w:sz w:val="24"/>
          <w:szCs w:val="24"/>
        </w:rPr>
        <w:t>43</w:t>
      </w:r>
      <w:r w:rsidR="003B435A" w:rsidRPr="003B435A">
        <w:rPr>
          <w:rFonts w:ascii="Cambria" w:eastAsia="MS Mincho" w:hAnsi="Cambria" w:cs="MS Mincho"/>
          <w:bCs/>
          <w:sz w:val="24"/>
          <w:szCs w:val="24"/>
        </w:rPr>
        <w:t>)</w:t>
      </w:r>
      <w:r w:rsidR="003B435A">
        <w:rPr>
          <w:rFonts w:ascii="Cambria" w:eastAsia="MS Mincho" w:hAnsi="Cambria" w:cs="MS Mincho"/>
          <w:bCs/>
          <w:sz w:val="24"/>
          <w:szCs w:val="24"/>
        </w:rPr>
        <w:t>,</w:t>
      </w:r>
    </w:p>
    <w:p w14:paraId="053A9B2F" w14:textId="77777777" w:rsidR="00D9784D" w:rsidRPr="006D2729" w:rsidRDefault="00D9784D" w:rsidP="00955C2F">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34600DC7" w14:textId="77777777" w:rsidR="00D9784D" w:rsidRPr="006D2729" w:rsidRDefault="00D9784D" w:rsidP="00955C2F">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Cs/>
          <w:sz w:val="24"/>
          <w:szCs w:val="24"/>
        </w:rPr>
        <w:lastRenderedPageBreak/>
        <w:t xml:space="preserve"> </w:t>
      </w: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sidR="00003FDE">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63FD4B81" w14:textId="77777777" w:rsidR="00D9784D" w:rsidRPr="006D2729" w:rsidRDefault="00D9784D" w:rsidP="00955C2F">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dotyczy niniejsza SIWZ,</w:t>
      </w:r>
    </w:p>
    <w:p w14:paraId="07468742" w14:textId="77777777" w:rsidR="00D9784D" w:rsidRPr="00071354" w:rsidRDefault="00D9784D" w:rsidP="00955C2F">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sidRPr="00071354">
        <w:rPr>
          <w:rFonts w:ascii="Cambria" w:eastAsia="MS Mincho" w:hAnsi="Cambria" w:cs="MS Mincho"/>
          <w:b/>
          <w:bCs/>
          <w:sz w:val="24"/>
          <w:szCs w:val="24"/>
        </w:rPr>
        <w:t>„Zamawiający”</w:t>
      </w:r>
      <w:r w:rsidRPr="00071354">
        <w:rPr>
          <w:rFonts w:ascii="Cambria" w:eastAsia="MS Mincho" w:hAnsi="Cambria" w:cs="MS Mincho"/>
          <w:bCs/>
          <w:sz w:val="24"/>
          <w:szCs w:val="24"/>
        </w:rPr>
        <w:t xml:space="preserve"> – </w:t>
      </w:r>
      <w:r w:rsidR="008649FB" w:rsidRPr="008649FB">
        <w:rPr>
          <w:rFonts w:ascii="Cambria" w:eastAsia="MS Mincho" w:hAnsi="Cambria" w:cs="MS Mincho"/>
          <w:b/>
          <w:bCs/>
          <w:sz w:val="24"/>
          <w:szCs w:val="24"/>
        </w:rPr>
        <w:t>Gmina Kamionka – Biuro Obsługi Szkół Samorządowych, ul. Lubartowska 1, 21-132 Kamionka</w:t>
      </w:r>
      <w:r w:rsidRPr="00071354">
        <w:rPr>
          <w:rFonts w:ascii="Cambria" w:eastAsia="MS Mincho" w:hAnsi="Cambria" w:cs="MS Mincho"/>
          <w:bCs/>
          <w:sz w:val="24"/>
          <w:szCs w:val="24"/>
        </w:rPr>
        <w:t>,</w:t>
      </w:r>
      <w:r w:rsidR="00CE6D3E" w:rsidRPr="00071354">
        <w:rPr>
          <w:rFonts w:ascii="Cambria" w:eastAsia="MS Mincho" w:hAnsi="Cambria" w:cs="MS Mincho"/>
          <w:bCs/>
          <w:sz w:val="24"/>
          <w:szCs w:val="24"/>
        </w:rPr>
        <w:t xml:space="preserve"> działająca przez Pełnomocnika </w:t>
      </w:r>
      <w:r w:rsidR="00CE6D3E" w:rsidRPr="00071354">
        <w:rPr>
          <w:rFonts w:ascii="Cambria" w:eastAsia="MS Mincho" w:hAnsi="Cambria" w:cs="MS Mincho"/>
          <w:b/>
          <w:bCs/>
          <w:sz w:val="24"/>
          <w:szCs w:val="24"/>
        </w:rPr>
        <w:t>Gminę Kamionka</w:t>
      </w:r>
      <w:r w:rsidR="00CE6D3E" w:rsidRPr="00071354">
        <w:rPr>
          <w:rFonts w:ascii="Cambria" w:eastAsia="MS Mincho" w:hAnsi="Cambria" w:cs="MS Mincho"/>
          <w:bCs/>
          <w:sz w:val="24"/>
          <w:szCs w:val="24"/>
        </w:rPr>
        <w:t>.</w:t>
      </w:r>
    </w:p>
    <w:p w14:paraId="37BF97F7" w14:textId="77777777" w:rsidR="00D9784D" w:rsidRDefault="00D9784D" w:rsidP="00411462">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2BB62B7B" w14:textId="77777777" w:rsidTr="00272A55">
        <w:trPr>
          <w:jc w:val="center"/>
        </w:trPr>
        <w:tc>
          <w:tcPr>
            <w:tcW w:w="9054" w:type="dxa"/>
            <w:tcBorders>
              <w:bottom w:val="single" w:sz="4" w:space="0" w:color="auto"/>
            </w:tcBorders>
          </w:tcPr>
          <w:p w14:paraId="4C359FEB"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4044D542"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06AED3BF"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7BFDF37D" w14:textId="77777777" w:rsidR="00D9784D" w:rsidRPr="00B04AFC" w:rsidRDefault="00D9784D" w:rsidP="00CC69E9">
      <w:pPr>
        <w:pStyle w:val="Akapitzlist"/>
        <w:widowControl w:val="0"/>
        <w:numPr>
          <w:ilvl w:val="1"/>
          <w:numId w:val="16"/>
        </w:numPr>
        <w:spacing w:line="276" w:lineRule="auto"/>
        <w:ind w:left="567" w:hanging="567"/>
        <w:outlineLvl w:val="3"/>
        <w:rPr>
          <w:rFonts w:ascii="Cambria" w:hAnsi="Cambria" w:cs="Arial"/>
          <w:bCs/>
          <w:sz w:val="24"/>
          <w:szCs w:val="24"/>
        </w:rPr>
      </w:pPr>
      <w:r w:rsidRPr="00B04AFC">
        <w:rPr>
          <w:rFonts w:ascii="Cambria" w:hAnsi="Cambria" w:cs="Arial"/>
          <w:bCs/>
          <w:sz w:val="24"/>
          <w:szCs w:val="24"/>
        </w:rPr>
        <w:t xml:space="preserve">Postępowanie oznaczone jest znakiem: </w:t>
      </w:r>
      <w:r w:rsidR="00EE77BB">
        <w:rPr>
          <w:rFonts w:ascii="Cambria" w:hAnsi="Cambria"/>
          <w:b/>
          <w:bCs/>
          <w:sz w:val="24"/>
          <w:szCs w:val="24"/>
        </w:rPr>
        <w:t>RI</w:t>
      </w:r>
      <w:r w:rsidR="00C928B4" w:rsidRPr="00C928B4">
        <w:rPr>
          <w:rFonts w:ascii="Cambria" w:hAnsi="Cambria"/>
          <w:b/>
          <w:bCs/>
          <w:sz w:val="24"/>
          <w:szCs w:val="24"/>
        </w:rPr>
        <w:t>.</w:t>
      </w:r>
      <w:r w:rsidR="00B11888">
        <w:rPr>
          <w:rFonts w:ascii="Cambria" w:hAnsi="Cambria"/>
          <w:b/>
          <w:bCs/>
          <w:sz w:val="24"/>
          <w:szCs w:val="24"/>
        </w:rPr>
        <w:t>2</w:t>
      </w:r>
      <w:r w:rsidR="006318EF">
        <w:rPr>
          <w:rFonts w:ascii="Cambria" w:hAnsi="Cambria"/>
          <w:b/>
          <w:bCs/>
          <w:sz w:val="24"/>
          <w:szCs w:val="24"/>
        </w:rPr>
        <w:t>71</w:t>
      </w:r>
      <w:r w:rsidR="00CE6D3E">
        <w:rPr>
          <w:rFonts w:ascii="Cambria" w:hAnsi="Cambria"/>
          <w:b/>
          <w:bCs/>
          <w:sz w:val="24"/>
          <w:szCs w:val="24"/>
        </w:rPr>
        <w:t>.1</w:t>
      </w:r>
      <w:r w:rsidR="008649FB">
        <w:rPr>
          <w:rFonts w:ascii="Cambria" w:hAnsi="Cambria"/>
          <w:b/>
          <w:bCs/>
          <w:sz w:val="24"/>
          <w:szCs w:val="24"/>
        </w:rPr>
        <w:t>7</w:t>
      </w:r>
      <w:r w:rsidR="00CE6D3E">
        <w:rPr>
          <w:rFonts w:ascii="Cambria" w:hAnsi="Cambria"/>
          <w:b/>
          <w:bCs/>
          <w:sz w:val="24"/>
          <w:szCs w:val="24"/>
        </w:rPr>
        <w:t>.</w:t>
      </w:r>
      <w:r w:rsidR="00C928B4" w:rsidRPr="00C928B4">
        <w:rPr>
          <w:rFonts w:ascii="Cambria" w:hAnsi="Cambria"/>
          <w:b/>
          <w:bCs/>
          <w:sz w:val="24"/>
          <w:szCs w:val="24"/>
        </w:rPr>
        <w:t>20</w:t>
      </w:r>
      <w:r w:rsidR="006318EF">
        <w:rPr>
          <w:rFonts w:ascii="Cambria" w:hAnsi="Cambria"/>
          <w:b/>
          <w:bCs/>
          <w:sz w:val="24"/>
          <w:szCs w:val="24"/>
        </w:rPr>
        <w:t>20</w:t>
      </w:r>
    </w:p>
    <w:p w14:paraId="58730FF3" w14:textId="77777777" w:rsidR="00D9784D" w:rsidRPr="006D2729" w:rsidRDefault="00D9784D" w:rsidP="00CC69E9">
      <w:pPr>
        <w:pStyle w:val="Akapitzlist"/>
        <w:widowControl w:val="0"/>
        <w:numPr>
          <w:ilvl w:val="1"/>
          <w:numId w:val="16"/>
        </w:numPr>
        <w:spacing w:line="276" w:lineRule="auto"/>
        <w:ind w:left="567" w:hanging="567"/>
        <w:outlineLvl w:val="3"/>
        <w:rPr>
          <w:rFonts w:ascii="Cambria" w:hAnsi="Cambria" w:cs="Arial"/>
          <w:bCs/>
          <w:sz w:val="24"/>
          <w:szCs w:val="24"/>
        </w:rPr>
      </w:pPr>
      <w:r w:rsidRPr="006D2729">
        <w:rPr>
          <w:rFonts w:ascii="Cambria" w:hAnsi="Cambria" w:cs="Arial"/>
          <w:bCs/>
          <w:sz w:val="24"/>
          <w:szCs w:val="24"/>
        </w:rPr>
        <w:t xml:space="preserve">Wykonawcy powinni we wszelkich kontaktach z Zamawiającym powoływać się </w:t>
      </w:r>
    </w:p>
    <w:p w14:paraId="5137BBC3"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1588ABC3" w14:textId="77777777" w:rsidTr="00C34DB9">
        <w:trPr>
          <w:jc w:val="center"/>
        </w:trPr>
        <w:tc>
          <w:tcPr>
            <w:tcW w:w="9054" w:type="dxa"/>
            <w:tcBorders>
              <w:bottom w:val="single" w:sz="4" w:space="0" w:color="auto"/>
            </w:tcBorders>
          </w:tcPr>
          <w:p w14:paraId="622B038D"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27341EA7"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37320912" w14:textId="77777777" w:rsidR="00EC3044" w:rsidRDefault="00EC3044" w:rsidP="006D2729">
      <w:pPr>
        <w:pStyle w:val="Kolorowalistaakcent11"/>
        <w:autoSpaceDE w:val="0"/>
        <w:autoSpaceDN w:val="0"/>
        <w:adjustRightInd w:val="0"/>
        <w:spacing w:line="276" w:lineRule="auto"/>
        <w:ind w:left="0"/>
        <w:rPr>
          <w:rFonts w:ascii="Cambria" w:hAnsi="Cambria" w:cs="Helvetica"/>
          <w:b/>
          <w:bCs/>
          <w:sz w:val="24"/>
          <w:szCs w:val="24"/>
        </w:rPr>
      </w:pPr>
    </w:p>
    <w:p w14:paraId="1592B7FB" w14:textId="123FA9B4" w:rsidR="006318EF" w:rsidRPr="008649FB" w:rsidRDefault="00D9784D" w:rsidP="008649FB">
      <w:pPr>
        <w:pStyle w:val="Kolorowalistaakcent11"/>
        <w:autoSpaceDE w:val="0"/>
        <w:autoSpaceDN w:val="0"/>
        <w:adjustRightInd w:val="0"/>
        <w:spacing w:before="0" w:after="0" w:line="276" w:lineRule="auto"/>
        <w:ind w:left="0"/>
        <w:rPr>
          <w:rFonts w:ascii="Cambria" w:hAnsi="Cambria" w:cs="Helvetica"/>
          <w:b/>
          <w:bCs/>
          <w:sz w:val="24"/>
          <w:szCs w:val="24"/>
        </w:rPr>
      </w:pPr>
      <w:r w:rsidRPr="006D2729">
        <w:rPr>
          <w:rFonts w:ascii="Cambria" w:hAnsi="Cambria" w:cs="Helvetica"/>
          <w:b/>
          <w:bCs/>
          <w:sz w:val="24"/>
          <w:szCs w:val="24"/>
        </w:rPr>
        <w:t xml:space="preserve">Zamawiający informuje, iż zamówienie </w:t>
      </w:r>
      <w:r w:rsidR="00FA3F8F">
        <w:rPr>
          <w:rFonts w:ascii="Cambria" w:hAnsi="Cambria" w:cs="Helvetica"/>
          <w:b/>
          <w:bCs/>
          <w:sz w:val="24"/>
          <w:szCs w:val="24"/>
        </w:rPr>
        <w:t>finansowane</w:t>
      </w:r>
      <w:r w:rsidR="00FA3F8F" w:rsidRPr="00FA3F8F">
        <w:rPr>
          <w:rFonts w:ascii="Cambria" w:hAnsi="Cambria" w:cs="Helvetica"/>
          <w:b/>
          <w:bCs/>
          <w:sz w:val="24"/>
          <w:szCs w:val="24"/>
        </w:rPr>
        <w:t xml:space="preserve"> będzie z</w:t>
      </w:r>
      <w:r w:rsidR="008649FB">
        <w:rPr>
          <w:rFonts w:ascii="Cambria" w:hAnsi="Cambria" w:cs="Helvetica"/>
          <w:b/>
          <w:bCs/>
          <w:sz w:val="24"/>
          <w:szCs w:val="24"/>
        </w:rPr>
        <w:t xml:space="preserve">e </w:t>
      </w:r>
      <w:r w:rsidR="008649FB" w:rsidRPr="00C372A5">
        <w:rPr>
          <w:rFonts w:ascii="Cambria" w:hAnsi="Cambria" w:cs="Helvetica"/>
          <w:b/>
          <w:bCs/>
          <w:sz w:val="24"/>
          <w:szCs w:val="24"/>
        </w:rPr>
        <w:t>ś</w:t>
      </w:r>
      <w:r w:rsidR="006318EF" w:rsidRPr="00C372A5">
        <w:rPr>
          <w:rFonts w:ascii="Cambria" w:hAnsi="Cambria" w:cs="Helvetica"/>
          <w:b/>
          <w:bCs/>
          <w:sz w:val="24"/>
          <w:szCs w:val="24"/>
        </w:rPr>
        <w:t>rodk</w:t>
      </w:r>
      <w:r w:rsidR="008649FB" w:rsidRPr="00C372A5">
        <w:rPr>
          <w:rFonts w:ascii="Cambria" w:hAnsi="Cambria" w:cs="Helvetica"/>
          <w:b/>
          <w:bCs/>
          <w:sz w:val="24"/>
          <w:szCs w:val="24"/>
        </w:rPr>
        <w:t>ów</w:t>
      </w:r>
      <w:r w:rsidR="006318EF" w:rsidRPr="00C372A5">
        <w:rPr>
          <w:rFonts w:ascii="Cambria" w:hAnsi="Cambria" w:cs="Helvetica"/>
          <w:b/>
          <w:bCs/>
          <w:sz w:val="24"/>
          <w:szCs w:val="24"/>
        </w:rPr>
        <w:t xml:space="preserve"> finansow</w:t>
      </w:r>
      <w:r w:rsidR="008649FB" w:rsidRPr="00C372A5">
        <w:rPr>
          <w:rFonts w:ascii="Cambria" w:hAnsi="Cambria" w:cs="Helvetica"/>
          <w:b/>
          <w:bCs/>
          <w:sz w:val="24"/>
          <w:szCs w:val="24"/>
        </w:rPr>
        <w:t>ych</w:t>
      </w:r>
      <w:r w:rsidR="006318EF" w:rsidRPr="00C372A5">
        <w:rPr>
          <w:rFonts w:ascii="Cambria" w:hAnsi="Cambria" w:cs="Helvetica"/>
          <w:b/>
          <w:bCs/>
          <w:sz w:val="24"/>
          <w:szCs w:val="24"/>
        </w:rPr>
        <w:t xml:space="preserve"> z budżetu Gminy Kamionka</w:t>
      </w:r>
      <w:r w:rsidR="008649FB" w:rsidRPr="00C372A5">
        <w:rPr>
          <w:rFonts w:ascii="Cambria" w:hAnsi="Cambria" w:cs="Helvetica"/>
          <w:b/>
          <w:bCs/>
          <w:sz w:val="24"/>
          <w:szCs w:val="24"/>
        </w:rPr>
        <w:t xml:space="preserve"> – Biur</w:t>
      </w:r>
      <w:r w:rsidR="00361028" w:rsidRPr="00C372A5">
        <w:rPr>
          <w:rFonts w:ascii="Cambria" w:hAnsi="Cambria" w:cs="Helvetica"/>
          <w:b/>
          <w:bCs/>
          <w:sz w:val="24"/>
          <w:szCs w:val="24"/>
        </w:rPr>
        <w:t>a</w:t>
      </w:r>
      <w:r w:rsidR="008649FB" w:rsidRPr="00C372A5">
        <w:rPr>
          <w:rFonts w:ascii="Cambria" w:hAnsi="Cambria" w:cs="Helvetica"/>
          <w:b/>
          <w:bCs/>
          <w:sz w:val="24"/>
          <w:szCs w:val="24"/>
        </w:rPr>
        <w:t xml:space="preserve"> Obsługi Szkół Samorządowych </w:t>
      </w:r>
      <w:r w:rsidR="006318EF" w:rsidRPr="00C372A5">
        <w:rPr>
          <w:sz w:val="24"/>
          <w:szCs w:val="24"/>
        </w:rPr>
        <w:t>.</w:t>
      </w:r>
    </w:p>
    <w:p w14:paraId="38A8D3C1" w14:textId="77777777" w:rsidR="00EC3044" w:rsidRDefault="00EC3044" w:rsidP="00FA3F8F">
      <w:pPr>
        <w:pStyle w:val="Kolorowalistaakcent11"/>
        <w:autoSpaceDE w:val="0"/>
        <w:autoSpaceDN w:val="0"/>
        <w:adjustRightInd w:val="0"/>
        <w:spacing w:line="240"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7D1213CC" w14:textId="77777777" w:rsidTr="00BF14AE">
        <w:trPr>
          <w:jc w:val="center"/>
        </w:trPr>
        <w:tc>
          <w:tcPr>
            <w:tcW w:w="9060" w:type="dxa"/>
            <w:tcBorders>
              <w:bottom w:val="single" w:sz="4" w:space="0" w:color="auto"/>
            </w:tcBorders>
          </w:tcPr>
          <w:p w14:paraId="3FD05619"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b/>
              </w:rPr>
              <w:br w:type="page"/>
            </w:r>
            <w:r w:rsidRPr="006D2729">
              <w:rPr>
                <w:rFonts w:ascii="Cambria" w:hAnsi="Cambria"/>
                <w:sz w:val="26"/>
                <w:szCs w:val="26"/>
              </w:rPr>
              <w:t>Rozdział 4</w:t>
            </w:r>
          </w:p>
          <w:p w14:paraId="3683E5C2"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398E6E86" w14:textId="77777777" w:rsidR="00D9784D" w:rsidRDefault="00D9784D" w:rsidP="00BF015F">
      <w:pPr>
        <w:pStyle w:val="Kolorowalistaakcent11"/>
        <w:tabs>
          <w:tab w:val="left" w:pos="567"/>
        </w:tabs>
        <w:suppressAutoHyphens/>
        <w:spacing w:before="0" w:after="0" w:line="276" w:lineRule="auto"/>
        <w:ind w:left="0"/>
        <w:rPr>
          <w:rFonts w:ascii="Cambria" w:hAnsi="Cambria" w:cs="Arial"/>
          <w:bCs/>
          <w:sz w:val="24"/>
          <w:szCs w:val="24"/>
        </w:rPr>
      </w:pPr>
    </w:p>
    <w:p w14:paraId="2832D66F" w14:textId="77777777" w:rsidR="008649FB" w:rsidRPr="008649FB" w:rsidRDefault="008649FB" w:rsidP="00CC69E9">
      <w:pPr>
        <w:pStyle w:val="Kolorowalistaakcent11"/>
        <w:numPr>
          <w:ilvl w:val="1"/>
          <w:numId w:val="43"/>
        </w:numPr>
        <w:tabs>
          <w:tab w:val="left" w:pos="567"/>
        </w:tabs>
        <w:suppressAutoHyphens/>
        <w:spacing w:line="276" w:lineRule="auto"/>
        <w:ind w:left="567" w:hanging="567"/>
        <w:rPr>
          <w:rFonts w:ascii="Cambria" w:hAnsi="Cambria" w:cs="Arial"/>
          <w:bCs/>
          <w:sz w:val="24"/>
          <w:szCs w:val="24"/>
        </w:rPr>
      </w:pPr>
      <w:r w:rsidRPr="008649FB">
        <w:rPr>
          <w:rFonts w:ascii="Cambria" w:hAnsi="Cambria" w:cs="Arial"/>
          <w:bCs/>
          <w:sz w:val="24"/>
          <w:szCs w:val="24"/>
        </w:rPr>
        <w:t xml:space="preserve">Przedmiotem zamówienia jest </w:t>
      </w:r>
      <w:r w:rsidRPr="00EC3258">
        <w:rPr>
          <w:rFonts w:ascii="Cambria" w:hAnsi="Cambria" w:cs="Arial"/>
          <w:b/>
          <w:sz w:val="24"/>
          <w:szCs w:val="24"/>
        </w:rPr>
        <w:t>Świadczenie usługi dowozu uczniów do szkół i przedszkoli, których organem prowadzącym jest Gmina Kamionka od 0</w:t>
      </w:r>
      <w:r w:rsidR="00EC3258" w:rsidRPr="00EC3258">
        <w:rPr>
          <w:rFonts w:ascii="Cambria" w:hAnsi="Cambria" w:cs="Arial"/>
          <w:b/>
          <w:sz w:val="24"/>
          <w:szCs w:val="24"/>
        </w:rPr>
        <w:t>1</w:t>
      </w:r>
      <w:r w:rsidRPr="00EC3258">
        <w:rPr>
          <w:rFonts w:ascii="Cambria" w:hAnsi="Cambria" w:cs="Arial"/>
          <w:b/>
          <w:sz w:val="24"/>
          <w:szCs w:val="24"/>
        </w:rPr>
        <w:t>.09.20</w:t>
      </w:r>
      <w:r w:rsidR="00EC3258" w:rsidRPr="00EC3258">
        <w:rPr>
          <w:rFonts w:ascii="Cambria" w:hAnsi="Cambria" w:cs="Arial"/>
          <w:b/>
          <w:sz w:val="24"/>
          <w:szCs w:val="24"/>
        </w:rPr>
        <w:t xml:space="preserve">20 </w:t>
      </w:r>
      <w:r w:rsidRPr="00EC3258">
        <w:rPr>
          <w:rFonts w:ascii="Cambria" w:hAnsi="Cambria" w:cs="Arial"/>
          <w:b/>
          <w:sz w:val="24"/>
          <w:szCs w:val="24"/>
        </w:rPr>
        <w:t>r. do 2</w:t>
      </w:r>
      <w:r w:rsidR="00EC3258" w:rsidRPr="00EC3258">
        <w:rPr>
          <w:rFonts w:ascii="Cambria" w:hAnsi="Cambria" w:cs="Arial"/>
          <w:b/>
          <w:sz w:val="24"/>
          <w:szCs w:val="24"/>
        </w:rPr>
        <w:t>5</w:t>
      </w:r>
      <w:r w:rsidRPr="00EC3258">
        <w:rPr>
          <w:rFonts w:ascii="Cambria" w:hAnsi="Cambria" w:cs="Arial"/>
          <w:b/>
          <w:sz w:val="24"/>
          <w:szCs w:val="24"/>
        </w:rPr>
        <w:t>.06.202</w:t>
      </w:r>
      <w:r w:rsidR="00EC3258" w:rsidRPr="00EC3258">
        <w:rPr>
          <w:rFonts w:ascii="Cambria" w:hAnsi="Cambria" w:cs="Arial"/>
          <w:b/>
          <w:sz w:val="24"/>
          <w:szCs w:val="24"/>
        </w:rPr>
        <w:t xml:space="preserve">1 </w:t>
      </w:r>
      <w:r w:rsidRPr="00EC3258">
        <w:rPr>
          <w:rFonts w:ascii="Cambria" w:hAnsi="Cambria" w:cs="Arial"/>
          <w:b/>
          <w:sz w:val="24"/>
          <w:szCs w:val="24"/>
        </w:rPr>
        <w:t>r. w oparciu o bilety miesięczne.</w:t>
      </w:r>
    </w:p>
    <w:p w14:paraId="41592C4D" w14:textId="77777777" w:rsidR="008649FB" w:rsidRPr="00AA1AD5"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r w:rsidRPr="00AA1AD5">
        <w:rPr>
          <w:rFonts w:ascii="Cambria" w:hAnsi="Cambria" w:cs="Arial"/>
          <w:bCs/>
          <w:sz w:val="24"/>
          <w:szCs w:val="24"/>
        </w:rPr>
        <w:t>Łączna liczba przewożonych dzieci do szkół, prz</w:t>
      </w:r>
      <w:r w:rsidR="00E716EC" w:rsidRPr="00AA1AD5">
        <w:rPr>
          <w:rFonts w:ascii="Cambria" w:hAnsi="Cambria" w:cs="Arial"/>
          <w:bCs/>
          <w:sz w:val="24"/>
          <w:szCs w:val="24"/>
        </w:rPr>
        <w:t xml:space="preserve">edszkoli i z powrotem wynosi </w:t>
      </w:r>
      <w:r w:rsidR="00E716EC" w:rsidRPr="00AA1AD5">
        <w:rPr>
          <w:rFonts w:ascii="Cambria" w:hAnsi="Cambria" w:cs="Arial"/>
          <w:b/>
          <w:bCs/>
          <w:sz w:val="24"/>
          <w:szCs w:val="24"/>
        </w:rPr>
        <w:t>365</w:t>
      </w:r>
      <w:r w:rsidRPr="00AA1AD5">
        <w:rPr>
          <w:rFonts w:ascii="Cambria" w:hAnsi="Cambria" w:cs="Arial"/>
          <w:b/>
          <w:bCs/>
          <w:sz w:val="24"/>
          <w:szCs w:val="24"/>
        </w:rPr>
        <w:t xml:space="preserve"> dziennie</w:t>
      </w:r>
      <w:r w:rsidRPr="00AA1AD5">
        <w:rPr>
          <w:rFonts w:ascii="Cambria" w:hAnsi="Cambria" w:cs="Arial"/>
          <w:bCs/>
          <w:sz w:val="24"/>
          <w:szCs w:val="24"/>
        </w:rPr>
        <w:t>, jest aktualna na dzień ogłoszenia o zamówieniu publicznym i w trakcie roku szkolnego może ulec zmianie.</w:t>
      </w:r>
    </w:p>
    <w:p w14:paraId="150566DC" w14:textId="0D9E76CD" w:rsidR="008649FB" w:rsidRPr="00AA1AD5"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bookmarkStart w:id="0" w:name="_Hlk45718862"/>
      <w:r w:rsidRPr="00AA1AD5">
        <w:rPr>
          <w:rFonts w:ascii="Cambria" w:hAnsi="Cambria" w:cs="Arial"/>
          <w:bCs/>
          <w:sz w:val="24"/>
          <w:szCs w:val="24"/>
        </w:rPr>
        <w:t>Trasy dowozu uczniów do szkół i ze szkół stanowią załącznik Nr 2</w:t>
      </w:r>
      <w:r w:rsidR="00C332FB">
        <w:rPr>
          <w:rFonts w:ascii="Cambria" w:hAnsi="Cambria" w:cs="Arial"/>
          <w:bCs/>
          <w:sz w:val="24"/>
          <w:szCs w:val="24"/>
        </w:rPr>
        <w:t>a</w:t>
      </w:r>
      <w:r w:rsidRPr="00AA1AD5">
        <w:rPr>
          <w:rFonts w:ascii="Cambria" w:hAnsi="Cambria" w:cs="Arial"/>
          <w:bCs/>
          <w:sz w:val="24"/>
          <w:szCs w:val="24"/>
        </w:rPr>
        <w:t xml:space="preserve"> do umowy.</w:t>
      </w:r>
    </w:p>
    <w:p w14:paraId="0B47B415" w14:textId="77777777" w:rsidR="008649FB" w:rsidRPr="00791E04"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bookmarkStart w:id="1" w:name="_Hlk45718968"/>
      <w:bookmarkEnd w:id="0"/>
      <w:r w:rsidRPr="006F33E6">
        <w:rPr>
          <w:rFonts w:ascii="Cambria" w:hAnsi="Cambria" w:cs="Arial"/>
          <w:bCs/>
          <w:sz w:val="24"/>
          <w:szCs w:val="24"/>
        </w:rPr>
        <w:t>Świadczenie usług odbywać się będzie w dniach nauki szkolnej (wyj</w:t>
      </w:r>
      <w:r w:rsidR="00AA1AD5" w:rsidRPr="006F33E6">
        <w:rPr>
          <w:rFonts w:ascii="Cambria" w:hAnsi="Cambria" w:cs="Arial"/>
          <w:bCs/>
          <w:sz w:val="24"/>
          <w:szCs w:val="24"/>
        </w:rPr>
        <w:t xml:space="preserve">ątek </w:t>
      </w:r>
      <w:r w:rsidR="00AA1AD5" w:rsidRPr="00791E04">
        <w:rPr>
          <w:rFonts w:ascii="Cambria" w:hAnsi="Cambria" w:cs="Arial"/>
          <w:bCs/>
          <w:sz w:val="24"/>
          <w:szCs w:val="24"/>
        </w:rPr>
        <w:t xml:space="preserve">zabawa choinkowa w Szkole </w:t>
      </w:r>
      <w:r w:rsidRPr="00791E04">
        <w:rPr>
          <w:rFonts w:ascii="Cambria" w:hAnsi="Cambria" w:cs="Arial"/>
          <w:bCs/>
          <w:sz w:val="24"/>
          <w:szCs w:val="24"/>
        </w:rPr>
        <w:t>Podstawowej w Samoklęskach i w Zespole Szkół w Kamionce).</w:t>
      </w:r>
    </w:p>
    <w:p w14:paraId="58D438E8" w14:textId="77777777" w:rsidR="008649FB" w:rsidRPr="00791E04"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bookmarkStart w:id="2" w:name="_Hlk45719014"/>
      <w:bookmarkEnd w:id="1"/>
      <w:r w:rsidRPr="00791E04">
        <w:rPr>
          <w:rFonts w:ascii="Cambria" w:hAnsi="Cambria" w:cs="Arial"/>
          <w:bCs/>
          <w:sz w:val="24"/>
          <w:szCs w:val="24"/>
        </w:rPr>
        <w:t>Dyrektorzy szkół zobowiązani są do dostarczenia Wykonawcy imienny</w:t>
      </w:r>
      <w:r w:rsidR="00E716EC" w:rsidRPr="00791E04">
        <w:rPr>
          <w:rFonts w:ascii="Cambria" w:hAnsi="Cambria" w:cs="Arial"/>
          <w:bCs/>
          <w:sz w:val="24"/>
          <w:szCs w:val="24"/>
        </w:rPr>
        <w:t xml:space="preserve">ch list uczniów przewożonych </w:t>
      </w:r>
      <w:r w:rsidRPr="00791E04">
        <w:rPr>
          <w:rFonts w:ascii="Cambria" w:hAnsi="Cambria" w:cs="Arial"/>
          <w:bCs/>
          <w:sz w:val="24"/>
          <w:szCs w:val="24"/>
        </w:rPr>
        <w:t>na poszczególnych trasach.</w:t>
      </w:r>
    </w:p>
    <w:p w14:paraId="60980DB9" w14:textId="77777777" w:rsidR="008649FB" w:rsidRPr="006F33E6"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r w:rsidRPr="006F33E6">
        <w:rPr>
          <w:rFonts w:ascii="Cambria" w:hAnsi="Cambria" w:cs="Arial"/>
          <w:bCs/>
          <w:sz w:val="24"/>
          <w:szCs w:val="24"/>
        </w:rPr>
        <w:t>Ewentualne zmiany w ilości zamawianych biletów miesięcznych składane będą do dnia  20  miesiąca poprzedzającego miesiąc w którym nastąpi zmiana.</w:t>
      </w:r>
    </w:p>
    <w:p w14:paraId="44534C32" w14:textId="77777777" w:rsidR="008649FB" w:rsidRPr="006F33E6"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r w:rsidRPr="006F33E6">
        <w:rPr>
          <w:rFonts w:ascii="Cambria" w:hAnsi="Cambria" w:cs="Arial"/>
          <w:bCs/>
          <w:sz w:val="24"/>
          <w:szCs w:val="24"/>
        </w:rPr>
        <w:lastRenderedPageBreak/>
        <w:t>Świadczenie usług odbywać się będzie na podstawie imiennych biletów miesięcznych zakupionych przez Gminę Kamionka – Biuro Obsługi Szkół Samorządowych.</w:t>
      </w:r>
    </w:p>
    <w:p w14:paraId="4A9EF9C6" w14:textId="5167E1B1" w:rsidR="008649FB" w:rsidRPr="00C372A5"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r w:rsidRPr="00C372A5">
        <w:rPr>
          <w:rFonts w:ascii="Cambria" w:hAnsi="Cambria" w:cs="Arial"/>
          <w:bCs/>
          <w:sz w:val="24"/>
          <w:szCs w:val="24"/>
        </w:rPr>
        <w:t>Wykonawca zapewni opiekę przewożonym uczniom poprzez stałą obecność w czasie przewozu co najmniej jednego opiekuna, zakres obowiązków opiekuna stanowi załącznik nr 3 do umowy.</w:t>
      </w:r>
    </w:p>
    <w:p w14:paraId="4FE0F214" w14:textId="77777777" w:rsidR="008649FB" w:rsidRPr="006F33E6" w:rsidRDefault="008649FB" w:rsidP="00CC69E9">
      <w:pPr>
        <w:pStyle w:val="Kolorowalistaakcent11"/>
        <w:numPr>
          <w:ilvl w:val="0"/>
          <w:numId w:val="44"/>
        </w:numPr>
        <w:tabs>
          <w:tab w:val="left" w:pos="567"/>
        </w:tabs>
        <w:suppressAutoHyphens/>
        <w:spacing w:line="276" w:lineRule="auto"/>
        <w:rPr>
          <w:rFonts w:ascii="Cambria" w:hAnsi="Cambria" w:cs="Arial"/>
          <w:bCs/>
          <w:sz w:val="24"/>
          <w:szCs w:val="24"/>
        </w:rPr>
      </w:pPr>
      <w:r w:rsidRPr="006F33E6">
        <w:rPr>
          <w:rFonts w:ascii="Cambria" w:hAnsi="Cambria" w:cs="Arial"/>
          <w:bCs/>
          <w:sz w:val="24"/>
          <w:szCs w:val="24"/>
        </w:rPr>
        <w:t>Odwożenie uczniów z dyskotek zorganizowanych w Zespole Szkół w Kamionce.</w:t>
      </w:r>
    </w:p>
    <w:bookmarkEnd w:id="2"/>
    <w:p w14:paraId="03B3B83E" w14:textId="77777777" w:rsidR="008649FB" w:rsidRPr="008649FB" w:rsidRDefault="008649FB" w:rsidP="00CC69E9">
      <w:pPr>
        <w:pStyle w:val="Kolorowalistaakcent11"/>
        <w:numPr>
          <w:ilvl w:val="1"/>
          <w:numId w:val="43"/>
        </w:numPr>
        <w:tabs>
          <w:tab w:val="left" w:pos="567"/>
        </w:tabs>
        <w:suppressAutoHyphens/>
        <w:spacing w:line="276" w:lineRule="auto"/>
        <w:ind w:left="567" w:hanging="567"/>
        <w:rPr>
          <w:rFonts w:ascii="Cambria" w:hAnsi="Cambria" w:cs="Arial"/>
          <w:bCs/>
          <w:sz w:val="24"/>
          <w:szCs w:val="24"/>
        </w:rPr>
      </w:pPr>
      <w:r w:rsidRPr="008649FB">
        <w:rPr>
          <w:rFonts w:ascii="Cambria" w:hAnsi="Cambria" w:cs="Arial"/>
          <w:bCs/>
          <w:sz w:val="24"/>
          <w:szCs w:val="24"/>
        </w:rPr>
        <w:t>Szczegółowy opis przedmiotu zamówienia zawarty jest w Załączniku nr 1 do SIWZ. Po zawarciu umowy (wzór umowy stanowi załącznik nr 2 do SIWZ) stanowił on będzie załącznik do umowy.</w:t>
      </w:r>
    </w:p>
    <w:p w14:paraId="20AFE73C" w14:textId="77777777" w:rsidR="008649FB" w:rsidRDefault="008649FB" w:rsidP="00CC69E9">
      <w:pPr>
        <w:pStyle w:val="Kolorowalistaakcent11"/>
        <w:numPr>
          <w:ilvl w:val="1"/>
          <w:numId w:val="43"/>
        </w:numPr>
        <w:tabs>
          <w:tab w:val="left" w:pos="567"/>
        </w:tabs>
        <w:suppressAutoHyphens/>
        <w:spacing w:before="0" w:after="0" w:line="276" w:lineRule="auto"/>
        <w:ind w:left="567" w:hanging="567"/>
        <w:rPr>
          <w:rFonts w:ascii="Cambria" w:hAnsi="Cambria" w:cs="Arial"/>
          <w:bCs/>
          <w:sz w:val="24"/>
          <w:szCs w:val="24"/>
        </w:rPr>
      </w:pPr>
      <w:r w:rsidRPr="008649FB">
        <w:rPr>
          <w:rFonts w:ascii="Cambria" w:hAnsi="Cambria" w:cs="Arial"/>
          <w:bCs/>
          <w:sz w:val="24"/>
          <w:szCs w:val="24"/>
        </w:rPr>
        <w:t xml:space="preserve">Zamawiający </w:t>
      </w:r>
      <w:r w:rsidRPr="00EC3258">
        <w:rPr>
          <w:rFonts w:ascii="Cambria" w:hAnsi="Cambria" w:cs="Arial"/>
          <w:b/>
          <w:sz w:val="24"/>
          <w:szCs w:val="24"/>
          <w:u w:val="single"/>
        </w:rPr>
        <w:t>nie przewiduje</w:t>
      </w:r>
      <w:r w:rsidRPr="008649FB">
        <w:rPr>
          <w:rFonts w:ascii="Cambria" w:hAnsi="Cambria" w:cs="Arial"/>
          <w:bCs/>
          <w:sz w:val="24"/>
          <w:szCs w:val="24"/>
        </w:rPr>
        <w:t xml:space="preserve"> możliwości udzielenia zamówienia, o którym mowa w</w:t>
      </w:r>
      <w:r>
        <w:rPr>
          <w:rFonts w:ascii="Cambria" w:hAnsi="Cambria" w:cs="Arial"/>
          <w:bCs/>
          <w:sz w:val="24"/>
          <w:szCs w:val="24"/>
        </w:rPr>
        <w:t xml:space="preserve"> </w:t>
      </w:r>
      <w:r w:rsidRPr="008649FB">
        <w:rPr>
          <w:rFonts w:ascii="Cambria" w:hAnsi="Cambria" w:cs="Arial"/>
          <w:bCs/>
          <w:sz w:val="24"/>
          <w:szCs w:val="24"/>
        </w:rPr>
        <w:t>art. 67 ust. 1 pkt 6.</w:t>
      </w:r>
    </w:p>
    <w:p w14:paraId="1746B1EE" w14:textId="77777777" w:rsidR="00EC3258" w:rsidRPr="00EC3258" w:rsidRDefault="00EC3258" w:rsidP="00CC69E9">
      <w:pPr>
        <w:pStyle w:val="Kolorowalistaakcent11"/>
        <w:numPr>
          <w:ilvl w:val="1"/>
          <w:numId w:val="43"/>
        </w:numPr>
        <w:tabs>
          <w:tab w:val="left" w:pos="567"/>
        </w:tabs>
        <w:suppressAutoHyphens/>
        <w:spacing w:line="276" w:lineRule="auto"/>
        <w:rPr>
          <w:rFonts w:ascii="Cambria" w:hAnsi="Cambria" w:cs="Arial"/>
          <w:b/>
          <w:sz w:val="24"/>
          <w:szCs w:val="24"/>
        </w:rPr>
      </w:pPr>
      <w:r w:rsidRPr="00EC3258">
        <w:rPr>
          <w:rFonts w:ascii="Cambria" w:hAnsi="Cambria" w:cs="Arial"/>
          <w:b/>
          <w:sz w:val="24"/>
          <w:szCs w:val="24"/>
        </w:rPr>
        <w:t>Nazwa/y i kod/y Wspólnego Słownika Zamówień: (CPV):</w:t>
      </w:r>
    </w:p>
    <w:p w14:paraId="0E24B5BB" w14:textId="62182F3A" w:rsidR="00EC3258" w:rsidRDefault="00EC3258" w:rsidP="00EC3258">
      <w:pPr>
        <w:pStyle w:val="Kolorowalistaakcent11"/>
        <w:tabs>
          <w:tab w:val="left" w:pos="567"/>
        </w:tabs>
        <w:suppressAutoHyphens/>
        <w:spacing w:line="276" w:lineRule="auto"/>
        <w:ind w:left="567"/>
        <w:rPr>
          <w:rFonts w:ascii="Cambria" w:hAnsi="Cambria" w:cs="Arial"/>
          <w:bCs/>
          <w:sz w:val="24"/>
          <w:szCs w:val="24"/>
        </w:rPr>
      </w:pPr>
      <w:r w:rsidRPr="00EC3258">
        <w:rPr>
          <w:rFonts w:ascii="Cambria" w:hAnsi="Cambria" w:cs="Arial"/>
          <w:bCs/>
          <w:sz w:val="24"/>
          <w:szCs w:val="24"/>
        </w:rPr>
        <w:t>60112000 – 6 Usługi przewozu publicznego.</w:t>
      </w:r>
    </w:p>
    <w:p w14:paraId="58329DB1" w14:textId="671519A5" w:rsidR="00312331" w:rsidRDefault="00312331" w:rsidP="00CC69E9">
      <w:pPr>
        <w:pStyle w:val="Akapitzlist"/>
        <w:numPr>
          <w:ilvl w:val="1"/>
          <w:numId w:val="43"/>
        </w:numPr>
        <w:ind w:left="567" w:hanging="567"/>
        <w:rPr>
          <w:rFonts w:ascii="Cambria" w:hAnsi="Cambria" w:cs="Arial"/>
          <w:bCs/>
          <w:sz w:val="24"/>
          <w:szCs w:val="24"/>
        </w:rPr>
      </w:pPr>
      <w:r w:rsidRPr="00312331">
        <w:rPr>
          <w:rFonts w:ascii="Cambria" w:hAnsi="Cambria" w:cs="Arial"/>
          <w:bCs/>
          <w:sz w:val="24"/>
          <w:szCs w:val="24"/>
        </w:rPr>
        <w:t xml:space="preserve">Klauzula dot. zatrudnienia na podstawie umowy o pracę (art. 29 ust. 3a ustawy </w:t>
      </w:r>
      <w:proofErr w:type="spellStart"/>
      <w:r w:rsidRPr="00312331">
        <w:rPr>
          <w:rFonts w:ascii="Cambria" w:hAnsi="Cambria" w:cs="Arial"/>
          <w:bCs/>
          <w:sz w:val="24"/>
          <w:szCs w:val="24"/>
        </w:rPr>
        <w:t>Pzp</w:t>
      </w:r>
      <w:proofErr w:type="spellEnd"/>
      <w:r w:rsidRPr="00312331">
        <w:rPr>
          <w:rFonts w:ascii="Cambria" w:hAnsi="Cambria" w:cs="Arial"/>
          <w:bCs/>
          <w:sz w:val="24"/>
          <w:szCs w:val="24"/>
        </w:rPr>
        <w:t>)</w:t>
      </w:r>
    </w:p>
    <w:p w14:paraId="7123E317" w14:textId="77777777" w:rsidR="00312331" w:rsidRPr="00312331" w:rsidRDefault="00312331" w:rsidP="00CC69E9">
      <w:pPr>
        <w:pStyle w:val="Akapitzlist"/>
        <w:numPr>
          <w:ilvl w:val="2"/>
          <w:numId w:val="43"/>
        </w:numPr>
        <w:ind w:left="1276"/>
        <w:rPr>
          <w:rFonts w:ascii="Cambria" w:hAnsi="Cambria" w:cs="Arial"/>
          <w:bCs/>
          <w:sz w:val="24"/>
          <w:szCs w:val="24"/>
        </w:rPr>
      </w:pPr>
      <w:r w:rsidRPr="00312331">
        <w:rPr>
          <w:rFonts w:ascii="Cambria" w:hAnsi="Cambria" w:cs="Arial"/>
          <w:bCs/>
          <w:sz w:val="24"/>
          <w:szCs w:val="24"/>
        </w:rPr>
        <w:t>Zamawiający wymaga zatrudnienia na podstawie umowy o pracę przez wykonawcę lub podwykonawcę osób wykonujących wskazane poniżej czynności: wszystkie osoby kierujące autobusami na trasach wymienionych w załączniku nr 2 do umowy i opiekunowie sprawujący  opiekę nad przewożonymi uczniami.</w:t>
      </w:r>
    </w:p>
    <w:p w14:paraId="107E3581" w14:textId="77777777" w:rsidR="00312331" w:rsidRPr="00312331" w:rsidRDefault="00312331" w:rsidP="00CC69E9">
      <w:pPr>
        <w:pStyle w:val="Akapitzlist"/>
        <w:numPr>
          <w:ilvl w:val="2"/>
          <w:numId w:val="43"/>
        </w:numPr>
        <w:ind w:left="1276"/>
        <w:rPr>
          <w:rFonts w:ascii="Cambria" w:hAnsi="Cambria" w:cs="Arial"/>
          <w:bCs/>
          <w:sz w:val="24"/>
          <w:szCs w:val="24"/>
        </w:rPr>
      </w:pPr>
      <w:r w:rsidRPr="00312331">
        <w:rPr>
          <w:rFonts w:ascii="Cambria" w:hAnsi="Cambria" w:cs="Arial"/>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C58553A" w14:textId="77777777" w:rsidR="00312331" w:rsidRPr="00312331" w:rsidRDefault="00312331" w:rsidP="00312331">
      <w:pPr>
        <w:pStyle w:val="Akapitzlist"/>
        <w:numPr>
          <w:ilvl w:val="1"/>
          <w:numId w:val="6"/>
        </w:numPr>
        <w:ind w:left="1701"/>
        <w:rPr>
          <w:rFonts w:ascii="Cambria" w:hAnsi="Cambria" w:cs="Arial"/>
          <w:bCs/>
          <w:sz w:val="24"/>
          <w:szCs w:val="24"/>
        </w:rPr>
      </w:pPr>
      <w:r w:rsidRPr="00312331">
        <w:rPr>
          <w:rFonts w:ascii="Cambria" w:hAnsi="Cambria" w:cs="Arial"/>
          <w:bCs/>
          <w:sz w:val="24"/>
          <w:szCs w:val="24"/>
        </w:rPr>
        <w:t>żądania oświadczeń i dokumentów w zakresie potwierdzenia spełniania ww. wymogów i dokonywania ich oceny,</w:t>
      </w:r>
    </w:p>
    <w:p w14:paraId="5755ABD7" w14:textId="77777777" w:rsidR="00312331" w:rsidRPr="00312331" w:rsidRDefault="00312331" w:rsidP="00312331">
      <w:pPr>
        <w:pStyle w:val="Akapitzlist"/>
        <w:numPr>
          <w:ilvl w:val="1"/>
          <w:numId w:val="6"/>
        </w:numPr>
        <w:ind w:left="1701"/>
        <w:rPr>
          <w:rFonts w:ascii="Cambria" w:hAnsi="Cambria" w:cs="Arial"/>
          <w:bCs/>
          <w:sz w:val="24"/>
          <w:szCs w:val="24"/>
        </w:rPr>
      </w:pPr>
      <w:r w:rsidRPr="00312331">
        <w:rPr>
          <w:rFonts w:ascii="Cambria" w:hAnsi="Cambria" w:cs="Arial"/>
          <w:bCs/>
          <w:sz w:val="24"/>
          <w:szCs w:val="24"/>
        </w:rPr>
        <w:t>żądania wyjaśnień w przypadku wątpliwości w zakresie potwierdzenia spełniania ww. wymogów,</w:t>
      </w:r>
    </w:p>
    <w:p w14:paraId="50E57E31" w14:textId="1ADCDF17" w:rsidR="00312331" w:rsidRDefault="00312331" w:rsidP="00312331">
      <w:pPr>
        <w:pStyle w:val="Akapitzlist"/>
        <w:numPr>
          <w:ilvl w:val="1"/>
          <w:numId w:val="6"/>
        </w:numPr>
        <w:ind w:left="1701"/>
        <w:rPr>
          <w:rFonts w:ascii="Cambria" w:hAnsi="Cambria" w:cs="Arial"/>
          <w:bCs/>
          <w:sz w:val="24"/>
          <w:szCs w:val="24"/>
        </w:rPr>
      </w:pPr>
      <w:r w:rsidRPr="00312331">
        <w:rPr>
          <w:rFonts w:ascii="Cambria" w:hAnsi="Cambria" w:cs="Arial"/>
          <w:bCs/>
          <w:sz w:val="24"/>
          <w:szCs w:val="24"/>
        </w:rPr>
        <w:t>przeprowadzania kontroli na miejscu wykonywania świadczenia.</w:t>
      </w:r>
    </w:p>
    <w:p w14:paraId="79507804" w14:textId="5888C647" w:rsidR="00312331" w:rsidRDefault="00312331" w:rsidP="00CC69E9">
      <w:pPr>
        <w:pStyle w:val="Akapitzlist"/>
        <w:numPr>
          <w:ilvl w:val="2"/>
          <w:numId w:val="43"/>
        </w:numPr>
        <w:ind w:left="1276"/>
        <w:rPr>
          <w:rFonts w:ascii="Cambria" w:hAnsi="Cambria" w:cs="Arial"/>
          <w:bCs/>
          <w:sz w:val="24"/>
          <w:szCs w:val="24"/>
        </w:rPr>
      </w:pPr>
      <w:r w:rsidRPr="00312331">
        <w:rPr>
          <w:rFonts w:ascii="Cambria" w:hAnsi="Cambria" w:cs="Arial"/>
          <w:bCs/>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7B17C53" w14:textId="77777777" w:rsidR="00AC54AD" w:rsidRPr="00AC54AD" w:rsidRDefault="00AC54AD" w:rsidP="00CC69E9">
      <w:pPr>
        <w:pStyle w:val="Akapitzlist"/>
        <w:numPr>
          <w:ilvl w:val="0"/>
          <w:numId w:val="49"/>
        </w:numPr>
        <w:ind w:left="1701"/>
        <w:rPr>
          <w:rFonts w:ascii="Cambria" w:hAnsi="Cambria" w:cs="Arial"/>
          <w:bCs/>
          <w:sz w:val="24"/>
          <w:szCs w:val="24"/>
        </w:rPr>
      </w:pPr>
      <w:r w:rsidRPr="00AC54AD">
        <w:rPr>
          <w:rFonts w:ascii="Cambria" w:hAnsi="Cambria" w:cs="Arial"/>
          <w:b/>
          <w:sz w:val="24"/>
          <w:szCs w:val="24"/>
        </w:rPr>
        <w:t>oświadczenie wykonawcy lub podwykonawcy</w:t>
      </w:r>
      <w:r w:rsidRPr="00AC54AD">
        <w:rPr>
          <w:rFonts w:ascii="Cambria" w:hAnsi="Cambria" w:cs="Arial"/>
          <w:bCs/>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AC54AD">
        <w:rPr>
          <w:rFonts w:ascii="Cambria" w:hAnsi="Cambria" w:cs="Arial"/>
          <w:bCs/>
          <w:sz w:val="24"/>
          <w:szCs w:val="24"/>
        </w:rPr>
        <w:lastRenderedPageBreak/>
        <w:t>umowy o pracę wraz ze wskazaniem liczby tych osób, imion i nazwisk tych osób, rodzaju umowy o pracę i wymiaru etatu oraz podpis osoby uprawnionej do złożenia oświadczenia w imieniu wykonawcy lub podwykonawcy;</w:t>
      </w:r>
    </w:p>
    <w:p w14:paraId="61F103F2" w14:textId="77777777" w:rsidR="00AC54AD" w:rsidRPr="00AC54AD" w:rsidRDefault="00AC54AD" w:rsidP="00CC69E9">
      <w:pPr>
        <w:pStyle w:val="Akapitzlist"/>
        <w:numPr>
          <w:ilvl w:val="0"/>
          <w:numId w:val="49"/>
        </w:numPr>
        <w:ind w:left="1701"/>
        <w:rPr>
          <w:rFonts w:ascii="Cambria" w:hAnsi="Cambria" w:cs="Arial"/>
          <w:bCs/>
          <w:sz w:val="24"/>
          <w:szCs w:val="24"/>
        </w:rPr>
      </w:pPr>
      <w:r w:rsidRPr="00AC54AD">
        <w:rPr>
          <w:rFonts w:ascii="Cambria" w:hAnsi="Cambria" w:cs="Arial"/>
          <w:bCs/>
          <w:sz w:val="24"/>
          <w:szCs w:val="24"/>
        </w:rPr>
        <w:t xml:space="preserve">poświadczoną za zgodność z oryginałem odpowiednio przez wykonawcę lub podwykonawcę </w:t>
      </w:r>
      <w:r w:rsidRPr="00AC54AD">
        <w:rPr>
          <w:rFonts w:ascii="Cambria" w:hAnsi="Cambria" w:cs="Arial"/>
          <w:b/>
          <w:sz w:val="24"/>
          <w:szCs w:val="24"/>
        </w:rPr>
        <w:t>kopię umowy/umów o pracę</w:t>
      </w:r>
      <w:r w:rsidRPr="00AC54AD">
        <w:rPr>
          <w:rFonts w:ascii="Cambria" w:hAnsi="Cambria" w:cs="Arial"/>
          <w:bCs/>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z 2018 poz. 100 z </w:t>
      </w:r>
      <w:proofErr w:type="spellStart"/>
      <w:r w:rsidRPr="00AC54AD">
        <w:rPr>
          <w:rFonts w:ascii="Cambria" w:hAnsi="Cambria" w:cs="Arial"/>
          <w:bCs/>
          <w:sz w:val="24"/>
          <w:szCs w:val="24"/>
        </w:rPr>
        <w:t>późn</w:t>
      </w:r>
      <w:proofErr w:type="spellEnd"/>
      <w:r w:rsidRPr="00AC54AD">
        <w:rPr>
          <w:rFonts w:ascii="Cambria" w:hAnsi="Cambria" w:cs="Arial"/>
          <w:bCs/>
          <w:sz w:val="24"/>
          <w:szCs w:val="24"/>
        </w:rPr>
        <w:t xml:space="preserve">. zm.); tj. w szczególności bez adresów, nr PESEL pracowników. Wyliczenie o którym mowa w zdaniu poprzednim ma charakter przykładowy. Umowa o pracę może zawierać również inne dane, które podlegają anonimizacji. Każda umowa powinna zostać przeanalizowana przez składającego pod kątem przepisów ustawy z dnia 10 maja 2018 r. o ochronie danych osobowych (Dz.U.2018, poz.1000 z </w:t>
      </w:r>
      <w:proofErr w:type="spellStart"/>
      <w:r w:rsidRPr="00AC54AD">
        <w:rPr>
          <w:rFonts w:ascii="Cambria" w:hAnsi="Cambria" w:cs="Arial"/>
          <w:bCs/>
          <w:sz w:val="24"/>
          <w:szCs w:val="24"/>
        </w:rPr>
        <w:t>późn</w:t>
      </w:r>
      <w:proofErr w:type="spellEnd"/>
      <w:r w:rsidRPr="00AC54AD">
        <w:rPr>
          <w:rFonts w:ascii="Cambria" w:hAnsi="Cambria" w:cs="Arial"/>
          <w:bCs/>
          <w:sz w:val="24"/>
          <w:szCs w:val="24"/>
        </w:rPr>
        <w:t>. zm.); zakres anonimizacji umowy musi być zgodny z przepisami ww. ustawy. Imię i nazwisko pracownika nie podlega anonimizacji. Informacje takie jak: data zawarcia umowy, rodzaj umowy o pracę i wymiar etatu powinny być możliwe do zidentyfikowania;</w:t>
      </w:r>
    </w:p>
    <w:p w14:paraId="76313C2B" w14:textId="77777777" w:rsidR="00AC54AD" w:rsidRPr="00AC54AD" w:rsidRDefault="00AC54AD" w:rsidP="00CC69E9">
      <w:pPr>
        <w:pStyle w:val="Akapitzlist"/>
        <w:numPr>
          <w:ilvl w:val="0"/>
          <w:numId w:val="49"/>
        </w:numPr>
        <w:ind w:left="1701"/>
        <w:rPr>
          <w:rFonts w:ascii="Cambria" w:hAnsi="Cambria" w:cs="Arial"/>
          <w:bCs/>
          <w:sz w:val="24"/>
          <w:szCs w:val="24"/>
        </w:rPr>
      </w:pPr>
      <w:r w:rsidRPr="00AC54AD">
        <w:rPr>
          <w:rFonts w:ascii="Cambria" w:hAnsi="Cambria" w:cs="Arial"/>
          <w:b/>
          <w:sz w:val="24"/>
          <w:szCs w:val="24"/>
        </w:rPr>
        <w:t>zaświadczenie właściwego oddziału ZUS</w:t>
      </w:r>
      <w:r w:rsidRPr="00AC54AD">
        <w:rPr>
          <w:rFonts w:ascii="Cambria" w:hAnsi="Cambria" w:cs="Arial"/>
          <w:bCs/>
          <w:sz w:val="24"/>
          <w:szCs w:val="24"/>
        </w:rPr>
        <w:t>, potwierdzające opłacanie przez wykonawcę lub podwykonawcę składek na ubezpieczenia społeczne i zdrowotne z tytułu zatrudnienia na podstawie umów o pracę za ostatni okres rozliczeniowy;</w:t>
      </w:r>
    </w:p>
    <w:p w14:paraId="122B6C62" w14:textId="434CF596" w:rsidR="00AC54AD" w:rsidRPr="00AC54AD" w:rsidRDefault="00AC54AD" w:rsidP="00CC69E9">
      <w:pPr>
        <w:pStyle w:val="Akapitzlist"/>
        <w:numPr>
          <w:ilvl w:val="0"/>
          <w:numId w:val="49"/>
        </w:numPr>
        <w:ind w:left="1701"/>
        <w:rPr>
          <w:rFonts w:ascii="Cambria" w:hAnsi="Cambria" w:cs="Arial"/>
          <w:bCs/>
          <w:sz w:val="24"/>
          <w:szCs w:val="24"/>
        </w:rPr>
      </w:pPr>
      <w:r w:rsidRPr="00AC54AD">
        <w:rPr>
          <w:rFonts w:ascii="Cambria" w:hAnsi="Cambria" w:cs="Arial"/>
          <w:bCs/>
          <w:sz w:val="24"/>
          <w:szCs w:val="24"/>
        </w:rPr>
        <w:t xml:space="preserve">poświadczoną za zgodność z oryginałem odpowiednio przez wykonawcę lub podwykonawcę </w:t>
      </w:r>
      <w:r w:rsidRPr="00AC54AD">
        <w:rPr>
          <w:rFonts w:ascii="Cambria" w:hAnsi="Cambria" w:cs="Arial"/>
          <w:b/>
          <w:sz w:val="24"/>
          <w:szCs w:val="24"/>
        </w:rPr>
        <w:t>kopię dowodu potwierdzającego zgłoszenie pracownika przez pracodawcę do ubezpieczeń</w:t>
      </w:r>
      <w:r w:rsidRPr="00AC54AD">
        <w:rPr>
          <w:rFonts w:ascii="Cambria" w:hAnsi="Cambria" w:cs="Arial"/>
          <w:bCs/>
          <w:sz w:val="24"/>
          <w:szCs w:val="24"/>
        </w:rPr>
        <w:t xml:space="preserve">, zanonimizowaną w sposób zapewniający ochronę danych osobowych pracowników, zgodnie z przepisami ustawy z dnia 10 maja 2018 r. o ochronie danych osobowych (Dz.U.2018, poz.1000 z </w:t>
      </w:r>
      <w:proofErr w:type="spellStart"/>
      <w:r w:rsidRPr="00AC54AD">
        <w:rPr>
          <w:rFonts w:ascii="Cambria" w:hAnsi="Cambria" w:cs="Arial"/>
          <w:bCs/>
          <w:sz w:val="24"/>
          <w:szCs w:val="24"/>
        </w:rPr>
        <w:t>późn</w:t>
      </w:r>
      <w:proofErr w:type="spellEnd"/>
      <w:r w:rsidRPr="00AC54AD">
        <w:rPr>
          <w:rFonts w:ascii="Cambria" w:hAnsi="Cambria" w:cs="Arial"/>
          <w:bCs/>
          <w:sz w:val="24"/>
          <w:szCs w:val="24"/>
        </w:rPr>
        <w:t>. zm.). Imię i nazwisko pracownika nie podlega anonimizacji.</w:t>
      </w:r>
    </w:p>
    <w:p w14:paraId="09183826" w14:textId="77777777" w:rsidR="00AC54AD" w:rsidRPr="00AC54AD" w:rsidRDefault="00AC54AD" w:rsidP="00CC69E9">
      <w:pPr>
        <w:pStyle w:val="Akapitzlist"/>
        <w:numPr>
          <w:ilvl w:val="2"/>
          <w:numId w:val="43"/>
        </w:numPr>
        <w:rPr>
          <w:rFonts w:ascii="Cambria" w:hAnsi="Cambria" w:cs="Arial"/>
          <w:bCs/>
          <w:sz w:val="24"/>
          <w:szCs w:val="24"/>
        </w:rPr>
      </w:pPr>
      <w:r w:rsidRPr="00AC54AD">
        <w:rPr>
          <w:rFonts w:ascii="Cambria" w:hAnsi="Cambria" w:cs="Arial"/>
          <w:bCs/>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4D8A328" w14:textId="49A4F646" w:rsidR="00312331" w:rsidRPr="00AC54AD" w:rsidRDefault="00AC54AD" w:rsidP="00CC69E9">
      <w:pPr>
        <w:pStyle w:val="Akapitzlist"/>
        <w:numPr>
          <w:ilvl w:val="2"/>
          <w:numId w:val="43"/>
        </w:numPr>
        <w:rPr>
          <w:rFonts w:ascii="Cambria" w:hAnsi="Cambria" w:cs="Arial"/>
          <w:bCs/>
          <w:sz w:val="24"/>
          <w:szCs w:val="24"/>
        </w:rPr>
      </w:pPr>
      <w:r w:rsidRPr="00AC54AD">
        <w:rPr>
          <w:rFonts w:ascii="Cambria" w:hAnsi="Cambria" w:cs="Arial"/>
          <w:bCs/>
          <w:sz w:val="24"/>
          <w:szCs w:val="24"/>
        </w:rPr>
        <w:lastRenderedPageBreak/>
        <w:t>W przypadku uzasadnionych wątpliwości co do przestrzegania prawa pracy przez wykonawcę lub podwykonawcę, zamawiający może zwrócić się o przeprowadzenie kontroli przez Państwową Inspekcję Pracy.</w:t>
      </w:r>
    </w:p>
    <w:p w14:paraId="315C783D" w14:textId="77777777" w:rsidR="008649FB" w:rsidRDefault="008649FB" w:rsidP="00BF015F">
      <w:pPr>
        <w:pStyle w:val="Kolorowalistaakcent11"/>
        <w:tabs>
          <w:tab w:val="left" w:pos="567"/>
        </w:tabs>
        <w:suppressAutoHyphens/>
        <w:spacing w:before="0" w:after="0" w:line="276" w:lineRule="auto"/>
        <w:ind w:left="0"/>
        <w:rPr>
          <w:rFonts w:ascii="Cambria" w:hAnsi="Cambria" w:cs="Arial"/>
          <w:bCs/>
          <w:sz w:val="24"/>
          <w:szCs w:val="24"/>
        </w:rPr>
      </w:pPr>
    </w:p>
    <w:p w14:paraId="437D8391" w14:textId="77777777" w:rsidR="008649FB" w:rsidRPr="00435C19" w:rsidRDefault="008649FB" w:rsidP="00BF015F">
      <w:pPr>
        <w:pStyle w:val="Kolorowalistaakcent11"/>
        <w:tabs>
          <w:tab w:val="left" w:pos="567"/>
        </w:tabs>
        <w:suppressAutoHyphens/>
        <w:spacing w:before="0" w:after="0" w:line="276" w:lineRule="auto"/>
        <w:ind w:left="0"/>
        <w:rPr>
          <w:rFonts w:ascii="Cambria" w:hAnsi="Cambria" w:cs="Arial"/>
          <w:bCs/>
          <w:vanish/>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3B7C17B8" w14:textId="77777777" w:rsidTr="00722041">
        <w:trPr>
          <w:jc w:val="center"/>
        </w:trPr>
        <w:tc>
          <w:tcPr>
            <w:tcW w:w="9068" w:type="dxa"/>
            <w:tcBorders>
              <w:bottom w:val="single" w:sz="4" w:space="0" w:color="auto"/>
            </w:tcBorders>
          </w:tcPr>
          <w:p w14:paraId="412D2F7C" w14:textId="77777777"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b/>
              </w:rPr>
              <w:br w:type="page"/>
            </w:r>
            <w:r w:rsidRPr="00BD0A93">
              <w:rPr>
                <w:rFonts w:ascii="Cambria" w:hAnsi="Cambria"/>
                <w:sz w:val="26"/>
                <w:szCs w:val="26"/>
              </w:rPr>
              <w:t>Rozdział 5</w:t>
            </w:r>
          </w:p>
          <w:p w14:paraId="7D8391C4"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22A6D014" w14:textId="77777777" w:rsidR="00244488" w:rsidRDefault="00244488" w:rsidP="00244488">
      <w:pPr>
        <w:pStyle w:val="Akapitzlist"/>
        <w:widowControl w:val="0"/>
        <w:spacing w:line="276" w:lineRule="auto"/>
        <w:ind w:left="567"/>
        <w:outlineLvl w:val="3"/>
        <w:rPr>
          <w:rFonts w:ascii="Cambria" w:hAnsi="Cambria" w:cs="Arial"/>
          <w:bCs/>
          <w:sz w:val="24"/>
          <w:szCs w:val="24"/>
        </w:rPr>
      </w:pPr>
    </w:p>
    <w:p w14:paraId="748947C2" w14:textId="77777777" w:rsidR="00253090" w:rsidRPr="00071354" w:rsidRDefault="00253090" w:rsidP="00EC3258">
      <w:pPr>
        <w:widowControl w:val="0"/>
        <w:spacing w:line="276" w:lineRule="auto"/>
        <w:jc w:val="both"/>
        <w:outlineLvl w:val="3"/>
        <w:rPr>
          <w:rFonts w:ascii="Cambria" w:hAnsi="Cambria" w:cs="Arial"/>
          <w:b/>
          <w:bCs/>
          <w:u w:val="single"/>
        </w:rPr>
      </w:pPr>
      <w:r w:rsidRPr="00071354">
        <w:rPr>
          <w:rFonts w:ascii="Cambria" w:hAnsi="Cambria"/>
        </w:rPr>
        <w:t xml:space="preserve">Wykonawca zobowiązuje się </w:t>
      </w:r>
      <w:r w:rsidR="00DD15FF" w:rsidRPr="00071354">
        <w:rPr>
          <w:rFonts w:ascii="Cambria" w:hAnsi="Cambria"/>
        </w:rPr>
        <w:t>wyk</w:t>
      </w:r>
      <w:r w:rsidR="00EC3258">
        <w:rPr>
          <w:rFonts w:ascii="Cambria" w:hAnsi="Cambria"/>
        </w:rPr>
        <w:t>onywać</w:t>
      </w:r>
      <w:r w:rsidRPr="00071354">
        <w:rPr>
          <w:rFonts w:ascii="Cambria" w:hAnsi="Cambria"/>
        </w:rPr>
        <w:t xml:space="preserve"> </w:t>
      </w:r>
      <w:r w:rsidR="00DD15FF" w:rsidRPr="00071354">
        <w:rPr>
          <w:rFonts w:ascii="Cambria" w:hAnsi="Cambria"/>
        </w:rPr>
        <w:t>przedmiot zamówienia</w:t>
      </w:r>
      <w:r w:rsidRPr="00071354">
        <w:rPr>
          <w:rFonts w:ascii="Cambria" w:hAnsi="Cambria"/>
        </w:rPr>
        <w:t xml:space="preserve"> </w:t>
      </w:r>
      <w:r w:rsidR="00EC3258">
        <w:rPr>
          <w:rFonts w:ascii="Cambria" w:hAnsi="Cambria"/>
        </w:rPr>
        <w:t xml:space="preserve">w terminie </w:t>
      </w:r>
      <w:r w:rsidR="00EC3258">
        <w:rPr>
          <w:rFonts w:ascii="Cambria" w:hAnsi="Cambria"/>
          <w:b/>
        </w:rPr>
        <w:t xml:space="preserve">od </w:t>
      </w:r>
      <w:r w:rsidR="00EC3258">
        <w:rPr>
          <w:rFonts w:ascii="Cambria" w:hAnsi="Cambria"/>
          <w:b/>
          <w:u w:val="single"/>
        </w:rPr>
        <w:t>01.09.2020</w:t>
      </w:r>
      <w:r w:rsidR="00DD15FF" w:rsidRPr="00071354">
        <w:rPr>
          <w:rFonts w:ascii="Cambria" w:hAnsi="Cambria"/>
          <w:b/>
          <w:u w:val="single"/>
        </w:rPr>
        <w:t xml:space="preserve"> r.</w:t>
      </w:r>
      <w:r w:rsidR="00EC3258">
        <w:rPr>
          <w:rFonts w:ascii="Cambria" w:hAnsi="Cambria"/>
          <w:b/>
          <w:u w:val="single"/>
        </w:rPr>
        <w:t xml:space="preserve"> do 25.06.2021 r. </w:t>
      </w:r>
    </w:p>
    <w:p w14:paraId="5192DC08" w14:textId="77777777" w:rsidR="00DD15FF" w:rsidRPr="00253090" w:rsidRDefault="00DD15FF" w:rsidP="00253090">
      <w:pPr>
        <w:widowControl w:val="0"/>
        <w:spacing w:line="276" w:lineRule="auto"/>
        <w:jc w:val="both"/>
        <w:outlineLvl w:val="3"/>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2F5D056E" w14:textId="77777777" w:rsidTr="003B4746">
        <w:trPr>
          <w:jc w:val="center"/>
        </w:trPr>
        <w:tc>
          <w:tcPr>
            <w:tcW w:w="9068" w:type="dxa"/>
            <w:tcBorders>
              <w:bottom w:val="single" w:sz="4" w:space="0" w:color="auto"/>
            </w:tcBorders>
          </w:tcPr>
          <w:p w14:paraId="0A0FF0CE"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2095D6C5"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1EA619D7"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53A0E84"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7F4BCDBE" w14:textId="77777777" w:rsidR="00D9784D" w:rsidRDefault="00D9784D" w:rsidP="00CC69E9">
      <w:pPr>
        <w:pStyle w:val="Kolorowalistaakcent11"/>
        <w:numPr>
          <w:ilvl w:val="1"/>
          <w:numId w:val="17"/>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w:t>
      </w:r>
      <w:r w:rsidR="005F3A27">
        <w:rPr>
          <w:rFonts w:ascii="Cambria" w:hAnsi="Cambria" w:cs="Arial"/>
          <w:sz w:val="24"/>
          <w:szCs w:val="24"/>
        </w:rPr>
        <w:t>Z</w:t>
      </w:r>
      <w:r w:rsidRPr="00BD0A93">
        <w:rPr>
          <w:rFonts w:ascii="Cambria" w:hAnsi="Cambria" w:cs="Arial"/>
          <w:sz w:val="24"/>
          <w:szCs w:val="24"/>
        </w:rPr>
        <w:t xml:space="preserve">amawiającego warunki udziału </w:t>
      </w:r>
      <w:r w:rsidRPr="00BD0A93">
        <w:rPr>
          <w:rFonts w:ascii="Cambria" w:hAnsi="Cambria" w:cs="Arial"/>
          <w:sz w:val="24"/>
          <w:szCs w:val="24"/>
        </w:rPr>
        <w:br/>
        <w:t>w postępowaniu.</w:t>
      </w:r>
    </w:p>
    <w:p w14:paraId="1A20F287" w14:textId="77777777" w:rsidR="00420E02" w:rsidRPr="00BD0A93" w:rsidRDefault="00420E02" w:rsidP="00420E02">
      <w:pPr>
        <w:pStyle w:val="Kolorowalistaakcent11"/>
        <w:autoSpaceDE w:val="0"/>
        <w:autoSpaceDN w:val="0"/>
        <w:adjustRightInd w:val="0"/>
        <w:spacing w:before="0" w:after="0" w:line="276" w:lineRule="auto"/>
        <w:ind w:left="567"/>
        <w:rPr>
          <w:rFonts w:ascii="Cambria" w:hAnsi="Cambria" w:cs="Arial"/>
          <w:sz w:val="24"/>
          <w:szCs w:val="24"/>
        </w:rPr>
      </w:pPr>
    </w:p>
    <w:p w14:paraId="7D04EC4C" w14:textId="77777777" w:rsidR="00D9784D" w:rsidRPr="00BD0A93" w:rsidRDefault="00D9784D" w:rsidP="00CC69E9">
      <w:pPr>
        <w:pStyle w:val="Kolorowalistaakcent11"/>
        <w:numPr>
          <w:ilvl w:val="1"/>
          <w:numId w:val="17"/>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40EA15D9" w14:textId="77777777" w:rsidR="00D9784D" w:rsidRPr="00BD0A93" w:rsidRDefault="00D9784D" w:rsidP="00E459B9">
      <w:pPr>
        <w:pStyle w:val="Kolorowalistaakcent11"/>
        <w:autoSpaceDE w:val="0"/>
        <w:autoSpaceDN w:val="0"/>
        <w:adjustRightInd w:val="0"/>
        <w:spacing w:before="0" w:after="0" w:line="276" w:lineRule="auto"/>
        <w:ind w:left="567"/>
        <w:rPr>
          <w:rFonts w:ascii="Cambria" w:hAnsi="Cambria" w:cs="Arial"/>
          <w:b/>
          <w:sz w:val="24"/>
          <w:szCs w:val="24"/>
        </w:rPr>
      </w:pPr>
    </w:p>
    <w:p w14:paraId="6F54F195" w14:textId="77777777" w:rsidR="00D9784D" w:rsidRPr="00BD0A93" w:rsidRDefault="00D9784D" w:rsidP="00CC69E9">
      <w:pPr>
        <w:pStyle w:val="Kolorowalistaakcent11"/>
        <w:numPr>
          <w:ilvl w:val="2"/>
          <w:numId w:val="17"/>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28C4D379" w14:textId="77777777" w:rsidR="00D9784D" w:rsidRPr="00BD0A93" w:rsidRDefault="00D9784D" w:rsidP="00757297">
      <w:pPr>
        <w:spacing w:line="276" w:lineRule="auto"/>
        <w:ind w:left="1083" w:firstLine="141"/>
        <w:jc w:val="both"/>
        <w:rPr>
          <w:rFonts w:ascii="Cambria" w:hAnsi="Cambria"/>
          <w:i/>
        </w:rPr>
      </w:pPr>
      <w:r w:rsidRPr="00BD0A93">
        <w:rPr>
          <w:rFonts w:ascii="Cambria" w:hAnsi="Cambria"/>
          <w:i/>
        </w:rPr>
        <w:t>Zamawiający nie określa warunku w ww. zakresie.</w:t>
      </w:r>
    </w:p>
    <w:p w14:paraId="21F183A1" w14:textId="77777777" w:rsidR="00D9784D" w:rsidRPr="00BD0A93" w:rsidRDefault="00D9784D" w:rsidP="00E459B9">
      <w:pPr>
        <w:spacing w:line="276" w:lineRule="auto"/>
        <w:jc w:val="both"/>
        <w:rPr>
          <w:rFonts w:ascii="Cambria" w:hAnsi="Cambria"/>
          <w:i/>
        </w:rPr>
      </w:pPr>
    </w:p>
    <w:p w14:paraId="49537395" w14:textId="77777777" w:rsidR="00D9784D" w:rsidRPr="00BD0A93" w:rsidRDefault="00D9784D" w:rsidP="00CC69E9">
      <w:pPr>
        <w:pStyle w:val="Kolorowalistaakcent11"/>
        <w:numPr>
          <w:ilvl w:val="2"/>
          <w:numId w:val="17"/>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2185E888" w14:textId="77777777" w:rsidR="00BD0627" w:rsidRPr="00BE42AE" w:rsidRDefault="00BD0627" w:rsidP="00BE42AE">
      <w:pPr>
        <w:spacing w:line="276" w:lineRule="auto"/>
        <w:ind w:left="567" w:firstLine="709"/>
        <w:rPr>
          <w:rFonts w:ascii="Cambria" w:hAnsi="Cambria"/>
          <w:i/>
        </w:rPr>
      </w:pPr>
      <w:r w:rsidRPr="00BE42AE">
        <w:rPr>
          <w:rFonts w:ascii="Cambria" w:hAnsi="Cambria"/>
          <w:i/>
        </w:rPr>
        <w:t>Zamawiający nie określa warunku w ww. zakresie.</w:t>
      </w:r>
    </w:p>
    <w:p w14:paraId="2936753C" w14:textId="77777777" w:rsidR="007168AF" w:rsidRPr="00BE42AE" w:rsidRDefault="007168AF" w:rsidP="007168AF">
      <w:pPr>
        <w:pStyle w:val="Kolorowalistaakcent11"/>
        <w:autoSpaceDE w:val="0"/>
        <w:autoSpaceDN w:val="0"/>
        <w:adjustRightInd w:val="0"/>
        <w:spacing w:before="0" w:after="0" w:line="276" w:lineRule="auto"/>
        <w:ind w:left="1276"/>
        <w:rPr>
          <w:rFonts w:ascii="Cambria" w:hAnsi="Cambria" w:cs="Arial"/>
          <w:b/>
          <w:color w:val="FF0000"/>
          <w:sz w:val="24"/>
          <w:szCs w:val="24"/>
        </w:rPr>
      </w:pPr>
    </w:p>
    <w:p w14:paraId="293C51BF" w14:textId="77777777" w:rsidR="00D9784D" w:rsidRPr="00BD0A93" w:rsidRDefault="00D9784D" w:rsidP="00CC69E9">
      <w:pPr>
        <w:pStyle w:val="Kolorowalistaakcent11"/>
        <w:numPr>
          <w:ilvl w:val="2"/>
          <w:numId w:val="17"/>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p w14:paraId="0A18C2CA" w14:textId="66E7CA06" w:rsidR="00CB1A7F" w:rsidRDefault="00CB1A7F" w:rsidP="00605A03">
      <w:pPr>
        <w:autoSpaceDE w:val="0"/>
        <w:autoSpaceDN w:val="0"/>
        <w:adjustRightInd w:val="0"/>
        <w:spacing w:line="276" w:lineRule="auto"/>
        <w:ind w:left="1276"/>
        <w:jc w:val="both"/>
        <w:rPr>
          <w:rFonts w:ascii="Cambria" w:hAnsi="Cambria" w:cs="Arial"/>
        </w:rPr>
      </w:pPr>
      <w:r w:rsidRPr="00CB1A7F">
        <w:rPr>
          <w:rFonts w:ascii="Cambria" w:hAnsi="Cambria" w:cs="Arial"/>
        </w:rPr>
        <w:t xml:space="preserve">Zamawiający określa, że ww. warunek zostanie spełniony, jeśli Wykonawca wykaże, że </w:t>
      </w:r>
      <w:r w:rsidRPr="00CB1A7F">
        <w:rPr>
          <w:rFonts w:ascii="Cambria" w:hAnsi="Cambria" w:cs="Arial"/>
          <w:u w:val="single"/>
        </w:rPr>
        <w:t>w okresie ostatnich 3 lat przed upływem terminu składania ofert</w:t>
      </w:r>
      <w:r w:rsidRPr="00CB1A7F">
        <w:rPr>
          <w:rFonts w:ascii="Cambria" w:hAnsi="Cambria" w:cs="Arial"/>
        </w:rPr>
        <w:t xml:space="preserve">, </w:t>
      </w:r>
      <w:r>
        <w:rPr>
          <w:rFonts w:ascii="Cambria" w:hAnsi="Cambria" w:cs="Arial"/>
        </w:rPr>
        <w:t>(</w:t>
      </w:r>
      <w:r w:rsidRPr="00CB1A7F">
        <w:rPr>
          <w:rFonts w:ascii="Cambria" w:hAnsi="Cambria" w:cs="Arial"/>
        </w:rPr>
        <w:t>a jeżeli okres prowadzenia działalności jest krótszy - w tym okresie</w:t>
      </w:r>
      <w:r>
        <w:rPr>
          <w:rFonts w:ascii="Cambria" w:hAnsi="Cambria" w:cs="Arial"/>
        </w:rPr>
        <w:t>)</w:t>
      </w:r>
      <w:r w:rsidRPr="00CB1A7F">
        <w:rPr>
          <w:rFonts w:ascii="Cambria" w:hAnsi="Cambria" w:cs="Arial"/>
        </w:rPr>
        <w:t xml:space="preserve"> wykonali </w:t>
      </w:r>
      <w:r w:rsidRPr="00CB1A7F">
        <w:rPr>
          <w:rFonts w:ascii="Cambria" w:hAnsi="Cambria" w:cs="Arial"/>
          <w:b/>
          <w:bCs/>
        </w:rPr>
        <w:t xml:space="preserve">co najmniej jedną usługę polegającą na </w:t>
      </w:r>
      <w:r w:rsidR="001F2E57">
        <w:rPr>
          <w:rFonts w:ascii="Cambria" w:hAnsi="Cambria" w:cs="Arial"/>
          <w:b/>
          <w:bCs/>
        </w:rPr>
        <w:t>dowozie dzieci do szkół i przedszkoli w ilości min. 300 osób przez cały rok szkolny, na podstawie sprzedanych biletów miesięcznych.</w:t>
      </w:r>
    </w:p>
    <w:p w14:paraId="72F56DE9" w14:textId="77777777" w:rsidR="00CB1A7F" w:rsidRDefault="00CB1A7F" w:rsidP="00605A03">
      <w:pPr>
        <w:autoSpaceDE w:val="0"/>
        <w:autoSpaceDN w:val="0"/>
        <w:adjustRightInd w:val="0"/>
        <w:spacing w:line="276" w:lineRule="auto"/>
        <w:ind w:left="1276"/>
        <w:jc w:val="both"/>
        <w:rPr>
          <w:rFonts w:ascii="Cambria" w:hAnsi="Cambria" w:cs="Arial"/>
        </w:rPr>
      </w:pPr>
    </w:p>
    <w:p w14:paraId="4C867C21" w14:textId="77777777" w:rsidR="00D9784D" w:rsidRDefault="00D9784D" w:rsidP="00CC69E9">
      <w:pPr>
        <w:pStyle w:val="Kolorowalistaakcent11"/>
        <w:numPr>
          <w:ilvl w:val="1"/>
          <w:numId w:val="17"/>
        </w:numPr>
        <w:autoSpaceDE w:val="0"/>
        <w:autoSpaceDN w:val="0"/>
        <w:adjustRightInd w:val="0"/>
        <w:spacing w:before="0" w:after="0" w:line="276" w:lineRule="auto"/>
        <w:ind w:left="567" w:right="20" w:hanging="567"/>
        <w:rPr>
          <w:rFonts w:ascii="Cambria" w:hAnsi="Cambria"/>
          <w:sz w:val="24"/>
          <w:szCs w:val="24"/>
        </w:rPr>
      </w:pPr>
      <w:r w:rsidRPr="00824EE5">
        <w:rPr>
          <w:rFonts w:ascii="Cambria" w:hAnsi="Cambria"/>
          <w:sz w:val="24"/>
          <w:szCs w:val="24"/>
        </w:rPr>
        <w:t xml:space="preserve">Zamawiający może, na każdym etapie postępowania, uznać, że </w:t>
      </w:r>
      <w:r w:rsidR="00B65888">
        <w:rPr>
          <w:rFonts w:ascii="Cambria" w:hAnsi="Cambria"/>
          <w:sz w:val="24"/>
          <w:szCs w:val="24"/>
        </w:rPr>
        <w:t>W</w:t>
      </w:r>
      <w:r w:rsidRPr="00824EE5">
        <w:rPr>
          <w:rFonts w:ascii="Cambria" w:hAnsi="Cambria"/>
          <w:sz w:val="24"/>
          <w:szCs w:val="24"/>
        </w:rPr>
        <w:t xml:space="preserve">ykonawca nie posiada wymaganych zdolności, jeżeli zaangażowanie zasobów technicznych lub zawodowych </w:t>
      </w:r>
      <w:r w:rsidR="000A0071">
        <w:rPr>
          <w:rFonts w:ascii="Cambria" w:hAnsi="Cambria"/>
          <w:sz w:val="24"/>
          <w:szCs w:val="24"/>
        </w:rPr>
        <w:t>W</w:t>
      </w:r>
      <w:r w:rsidR="000A0071" w:rsidRPr="00824EE5">
        <w:rPr>
          <w:rFonts w:ascii="Cambria" w:hAnsi="Cambria"/>
          <w:sz w:val="24"/>
          <w:szCs w:val="24"/>
        </w:rPr>
        <w:t xml:space="preserve">ykonawcy </w:t>
      </w:r>
      <w:r w:rsidRPr="00824EE5">
        <w:rPr>
          <w:rFonts w:ascii="Cambria" w:hAnsi="Cambria"/>
          <w:sz w:val="24"/>
          <w:szCs w:val="24"/>
        </w:rPr>
        <w:t xml:space="preserve">w inne przedsięwzięcia gospodarcze </w:t>
      </w:r>
      <w:r w:rsidR="000A0071">
        <w:rPr>
          <w:rFonts w:ascii="Cambria" w:hAnsi="Cambria"/>
          <w:sz w:val="24"/>
          <w:szCs w:val="24"/>
        </w:rPr>
        <w:t>W</w:t>
      </w:r>
      <w:r w:rsidR="000A0071" w:rsidRPr="00824EE5">
        <w:rPr>
          <w:rFonts w:ascii="Cambria" w:hAnsi="Cambria"/>
          <w:sz w:val="24"/>
          <w:szCs w:val="24"/>
        </w:rPr>
        <w:t xml:space="preserve">ykonawcy </w:t>
      </w:r>
      <w:r w:rsidRPr="00824EE5">
        <w:rPr>
          <w:rFonts w:ascii="Cambria" w:hAnsi="Cambria"/>
          <w:sz w:val="24"/>
          <w:szCs w:val="24"/>
        </w:rPr>
        <w:t xml:space="preserve">może mieć negatywny wpływ na realizację zamówienia (art. 22d ust. 2 ustawy </w:t>
      </w:r>
      <w:proofErr w:type="spellStart"/>
      <w:r w:rsidRPr="00824EE5">
        <w:rPr>
          <w:rFonts w:ascii="Cambria" w:hAnsi="Cambria"/>
          <w:sz w:val="24"/>
          <w:szCs w:val="24"/>
        </w:rPr>
        <w:t>Pzp</w:t>
      </w:r>
      <w:proofErr w:type="spellEnd"/>
      <w:r w:rsidRPr="00824EE5">
        <w:rPr>
          <w:rFonts w:ascii="Cambria" w:hAnsi="Cambria"/>
          <w:sz w:val="24"/>
          <w:szCs w:val="24"/>
        </w:rPr>
        <w:t>).</w:t>
      </w:r>
    </w:p>
    <w:p w14:paraId="5E54DAD3" w14:textId="77777777" w:rsidR="00354A4F" w:rsidRPr="0016345A" w:rsidRDefault="00354A4F" w:rsidP="00CC69E9">
      <w:pPr>
        <w:pStyle w:val="Kolorowalistaakcent11"/>
        <w:numPr>
          <w:ilvl w:val="1"/>
          <w:numId w:val="17"/>
        </w:numPr>
        <w:autoSpaceDE w:val="0"/>
        <w:autoSpaceDN w:val="0"/>
        <w:adjustRightInd w:val="0"/>
        <w:spacing w:before="0" w:after="0" w:line="276" w:lineRule="auto"/>
        <w:ind w:left="567" w:right="20" w:hanging="567"/>
        <w:rPr>
          <w:rFonts w:ascii="Cambria" w:hAnsi="Cambria"/>
          <w:sz w:val="24"/>
          <w:szCs w:val="24"/>
        </w:rPr>
      </w:pPr>
      <w:r w:rsidRPr="0016345A">
        <w:rPr>
          <w:rFonts w:ascii="Cambria" w:hAnsi="Cambria"/>
          <w:sz w:val="24"/>
          <w:szCs w:val="24"/>
        </w:rPr>
        <w:t xml:space="preserve">Wykonawca może w celu potwierdzenia spełniania warunków udziału </w:t>
      </w:r>
      <w:r w:rsidRPr="0016345A">
        <w:rPr>
          <w:rFonts w:ascii="Cambria" w:hAnsi="Cambria"/>
          <w:sz w:val="24"/>
          <w:szCs w:val="24"/>
        </w:rPr>
        <w:br/>
        <w:t xml:space="preserve">w postępowaniu, o których mowa w pkt </w:t>
      </w:r>
      <w:r>
        <w:rPr>
          <w:rFonts w:ascii="Cambria" w:hAnsi="Cambria"/>
          <w:sz w:val="24"/>
          <w:szCs w:val="24"/>
        </w:rPr>
        <w:t>6</w:t>
      </w:r>
      <w:r w:rsidRPr="0016345A">
        <w:rPr>
          <w:rFonts w:ascii="Cambria" w:hAnsi="Cambria"/>
          <w:sz w:val="24"/>
          <w:szCs w:val="24"/>
        </w:rPr>
        <w:t xml:space="preserve">.2 SIWZ, w stosownych sytuacjach oraz </w:t>
      </w:r>
      <w:r w:rsidRPr="0016345A">
        <w:rPr>
          <w:rFonts w:ascii="Cambria" w:hAnsi="Cambria"/>
          <w:sz w:val="24"/>
          <w:szCs w:val="24"/>
        </w:rPr>
        <w:br/>
      </w:r>
      <w:r w:rsidRPr="0016345A">
        <w:rPr>
          <w:rFonts w:ascii="Cambria" w:hAnsi="Cambria"/>
          <w:sz w:val="24"/>
          <w:szCs w:val="24"/>
        </w:rPr>
        <w:lastRenderedPageBreak/>
        <w:t xml:space="preserve">w odniesieniu do konkretnego zamówienia, lub jego części, polegać na zdolnościach technicznych lub zawodowych </w:t>
      </w:r>
      <w:r w:rsidR="00CB1A7F" w:rsidRPr="00C372A5">
        <w:rPr>
          <w:rFonts w:ascii="Cambria" w:hAnsi="Cambria"/>
          <w:sz w:val="24"/>
          <w:szCs w:val="24"/>
        </w:rPr>
        <w:t xml:space="preserve">lub sytuacji finansowej lub ekonomicznej </w:t>
      </w:r>
      <w:r w:rsidRPr="00C372A5">
        <w:rPr>
          <w:rFonts w:ascii="Cambria" w:hAnsi="Cambria"/>
          <w:sz w:val="24"/>
          <w:szCs w:val="24"/>
        </w:rPr>
        <w:t>innych podmiotów,</w:t>
      </w:r>
      <w:r w:rsidRPr="0016345A">
        <w:rPr>
          <w:rFonts w:ascii="Cambria" w:hAnsi="Cambria"/>
          <w:sz w:val="24"/>
          <w:szCs w:val="24"/>
        </w:rPr>
        <w:t xml:space="preserve"> niezależnie od charakteru prawnego łączących go z nim stosunków prawnych. </w:t>
      </w:r>
      <w:r w:rsidRPr="0016345A">
        <w:rPr>
          <w:rFonts w:ascii="Cambria" w:hAnsi="Cambria"/>
          <w:sz w:val="24"/>
          <w:szCs w:val="24"/>
          <w:shd w:val="clear" w:color="auto" w:fill="FFFFFF"/>
        </w:rPr>
        <w:t xml:space="preserve">W odniesieniu do warunków dotyczących doświadczenia, </w:t>
      </w:r>
      <w:r>
        <w:rPr>
          <w:rFonts w:ascii="Cambria" w:hAnsi="Cambria"/>
          <w:sz w:val="24"/>
          <w:szCs w:val="24"/>
          <w:shd w:val="clear" w:color="auto" w:fill="FFFFFF"/>
        </w:rPr>
        <w:t>W</w:t>
      </w:r>
      <w:r w:rsidRPr="0016345A">
        <w:rPr>
          <w:rFonts w:ascii="Cambria" w:hAnsi="Cambria"/>
          <w:sz w:val="24"/>
          <w:szCs w:val="24"/>
          <w:shd w:val="clear" w:color="auto" w:fill="FFFFFF"/>
        </w:rPr>
        <w:t>ykonawcy mogą polegać na zdolnościach innych podmiotów, jeśli podmioty te zrealizują usługi, do realizacji których te zdolności są wymagane (jeżeli dotyczy).</w:t>
      </w:r>
    </w:p>
    <w:p w14:paraId="785BAC83" w14:textId="77777777" w:rsidR="00354A4F" w:rsidRDefault="00354A4F" w:rsidP="00CC69E9">
      <w:pPr>
        <w:pStyle w:val="Kolorowalistaakcent11"/>
        <w:numPr>
          <w:ilvl w:val="1"/>
          <w:numId w:val="17"/>
        </w:numPr>
        <w:autoSpaceDE w:val="0"/>
        <w:autoSpaceDN w:val="0"/>
        <w:adjustRightInd w:val="0"/>
        <w:spacing w:before="0" w:after="0" w:line="276" w:lineRule="auto"/>
        <w:ind w:left="567" w:right="20" w:hanging="567"/>
        <w:rPr>
          <w:rFonts w:ascii="Cambria" w:hAnsi="Cambria"/>
          <w:sz w:val="24"/>
          <w:szCs w:val="24"/>
        </w:rPr>
      </w:pPr>
      <w:r w:rsidRPr="0016345A">
        <w:rPr>
          <w:rFonts w:ascii="Cambria" w:hAnsi="Cambria"/>
          <w:sz w:val="24"/>
          <w:szCs w:val="24"/>
        </w:rPr>
        <w:t xml:space="preserve">Zamawiający jednocześnie informuje, iż </w:t>
      </w:r>
      <w:r w:rsidRPr="0016345A">
        <w:rPr>
          <w:rFonts w:ascii="Cambria" w:hAnsi="Cambria"/>
          <w:i/>
          <w:sz w:val="24"/>
          <w:szCs w:val="24"/>
        </w:rPr>
        <w:t>„stosowna sytuacja",</w:t>
      </w:r>
      <w:r w:rsidRPr="0016345A">
        <w:rPr>
          <w:rFonts w:ascii="Cambria" w:hAnsi="Cambria"/>
          <w:sz w:val="24"/>
          <w:szCs w:val="24"/>
        </w:rPr>
        <w:t xml:space="preserve"> o której mowa w pkt </w:t>
      </w:r>
      <w:r>
        <w:rPr>
          <w:rFonts w:ascii="Cambria" w:hAnsi="Cambria"/>
          <w:sz w:val="24"/>
          <w:szCs w:val="24"/>
        </w:rPr>
        <w:t>6</w:t>
      </w:r>
      <w:r w:rsidRPr="0016345A">
        <w:rPr>
          <w:rFonts w:ascii="Cambria" w:hAnsi="Cambria"/>
          <w:sz w:val="24"/>
          <w:szCs w:val="24"/>
        </w:rPr>
        <w:t>.4 SIWZ wystąpi wyłącznie w przypadku</w:t>
      </w:r>
      <w:r>
        <w:rPr>
          <w:rFonts w:ascii="Cambria" w:hAnsi="Cambria"/>
          <w:sz w:val="24"/>
          <w:szCs w:val="24"/>
        </w:rPr>
        <w:t>,</w:t>
      </w:r>
      <w:r w:rsidRPr="0016345A">
        <w:rPr>
          <w:rFonts w:ascii="Cambria" w:hAnsi="Cambria"/>
          <w:sz w:val="24"/>
          <w:szCs w:val="24"/>
        </w:rPr>
        <w:t xml:space="preserve"> kiedy:</w:t>
      </w:r>
    </w:p>
    <w:p w14:paraId="6FF611F3" w14:textId="77777777" w:rsidR="00354A4F" w:rsidRDefault="00354A4F" w:rsidP="00CC69E9">
      <w:pPr>
        <w:pStyle w:val="Kolorowalistaakcent11"/>
        <w:numPr>
          <w:ilvl w:val="2"/>
          <w:numId w:val="17"/>
        </w:numPr>
        <w:autoSpaceDE w:val="0"/>
        <w:autoSpaceDN w:val="0"/>
        <w:adjustRightInd w:val="0"/>
        <w:spacing w:before="0" w:after="0" w:line="276" w:lineRule="auto"/>
        <w:ind w:right="20"/>
        <w:rPr>
          <w:rFonts w:ascii="Cambria" w:hAnsi="Cambria"/>
          <w:sz w:val="24"/>
          <w:szCs w:val="24"/>
        </w:rPr>
      </w:pPr>
      <w:r w:rsidRPr="0016345A">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E1B9AED" w14:textId="77777777" w:rsidR="00354A4F" w:rsidRDefault="00354A4F" w:rsidP="00CC69E9">
      <w:pPr>
        <w:pStyle w:val="Kolorowalistaakcent11"/>
        <w:numPr>
          <w:ilvl w:val="2"/>
          <w:numId w:val="17"/>
        </w:numPr>
        <w:autoSpaceDE w:val="0"/>
        <w:autoSpaceDN w:val="0"/>
        <w:adjustRightInd w:val="0"/>
        <w:spacing w:before="0" w:after="0" w:line="276" w:lineRule="auto"/>
        <w:ind w:right="20"/>
        <w:rPr>
          <w:rFonts w:ascii="Cambria" w:hAnsi="Cambria"/>
          <w:sz w:val="24"/>
          <w:szCs w:val="24"/>
        </w:rPr>
      </w:pPr>
      <w:r w:rsidRPr="0016345A">
        <w:rPr>
          <w:rFonts w:ascii="Cambria" w:hAnsi="Cambria"/>
          <w:sz w:val="24"/>
          <w:szCs w:val="24"/>
        </w:rPr>
        <w:t>zamawiający oceni, czy udostępniane wykonawcy przez inne podmioty zdolności techniczne lub zawodowe</w:t>
      </w:r>
      <w:r w:rsidR="00CB1A7F" w:rsidRPr="00CB1A7F">
        <w:rPr>
          <w:rFonts w:ascii="Tahoma" w:hAnsi="Tahoma" w:cs="Tahoma"/>
          <w:kern w:val="3"/>
          <w:sz w:val="18"/>
          <w:szCs w:val="18"/>
          <w:lang w:eastAsia="en-US"/>
        </w:rPr>
        <w:t xml:space="preserve"> </w:t>
      </w:r>
      <w:r w:rsidR="00CB1A7F" w:rsidRPr="00C372A5">
        <w:rPr>
          <w:rFonts w:ascii="Cambria" w:hAnsi="Cambria"/>
          <w:sz w:val="24"/>
          <w:szCs w:val="24"/>
        </w:rPr>
        <w:t>lub ich sytuacja finansowa lub ekonomiczna</w:t>
      </w:r>
      <w:r w:rsidRPr="0016345A">
        <w:rPr>
          <w:rFonts w:ascii="Cambria" w:hAnsi="Cambria"/>
          <w:sz w:val="24"/>
          <w:szCs w:val="24"/>
        </w:rPr>
        <w:t>, pozwalają na wykazanie przez wykonawcę spełniania warunków udziału w postępowaniu oraz zbada, czy nie zachodzą</w:t>
      </w:r>
      <w:r>
        <w:rPr>
          <w:rFonts w:ascii="Cambria" w:hAnsi="Cambria"/>
          <w:sz w:val="24"/>
          <w:szCs w:val="24"/>
        </w:rPr>
        <w:t>,</w:t>
      </w:r>
      <w:r w:rsidRPr="0016345A">
        <w:rPr>
          <w:rFonts w:ascii="Cambria" w:hAnsi="Cambria"/>
          <w:sz w:val="24"/>
          <w:szCs w:val="24"/>
        </w:rPr>
        <w:t xml:space="preserve"> wobec tego podmiotu podstawy wykluczenia, o których mowa w art. 24 ust. 1 pkt 13-22 i ust. 5 pkt 1, </w:t>
      </w:r>
      <w:r w:rsidRPr="00C372A5">
        <w:rPr>
          <w:rFonts w:ascii="Cambria" w:hAnsi="Cambria"/>
          <w:sz w:val="24"/>
          <w:szCs w:val="24"/>
        </w:rPr>
        <w:t>2, 4 i 8</w:t>
      </w:r>
      <w:r w:rsidRPr="0016345A">
        <w:rPr>
          <w:rFonts w:ascii="Cambria" w:hAnsi="Cambria"/>
          <w:sz w:val="24"/>
          <w:szCs w:val="24"/>
        </w:rPr>
        <w:t xml:space="preserve"> ustawy</w:t>
      </w:r>
      <w:r>
        <w:rPr>
          <w:rFonts w:ascii="Cambria" w:hAnsi="Cambria"/>
          <w:sz w:val="24"/>
          <w:szCs w:val="24"/>
        </w:rPr>
        <w:t xml:space="preserve"> </w:t>
      </w:r>
      <w:proofErr w:type="spellStart"/>
      <w:r>
        <w:rPr>
          <w:rFonts w:ascii="Cambria" w:hAnsi="Cambria"/>
          <w:sz w:val="24"/>
          <w:szCs w:val="24"/>
        </w:rPr>
        <w:t>Pzp</w:t>
      </w:r>
      <w:proofErr w:type="spellEnd"/>
      <w:r w:rsidRPr="0016345A">
        <w:rPr>
          <w:rFonts w:ascii="Cambria" w:hAnsi="Cambria"/>
          <w:sz w:val="24"/>
          <w:szCs w:val="24"/>
        </w:rPr>
        <w:t>;</w:t>
      </w:r>
    </w:p>
    <w:p w14:paraId="1413557C" w14:textId="77777777" w:rsidR="00354A4F" w:rsidRPr="0016345A" w:rsidRDefault="00354A4F" w:rsidP="00CC69E9">
      <w:pPr>
        <w:pStyle w:val="Kolorowalistaakcent11"/>
        <w:numPr>
          <w:ilvl w:val="2"/>
          <w:numId w:val="17"/>
        </w:numPr>
        <w:autoSpaceDE w:val="0"/>
        <w:autoSpaceDN w:val="0"/>
        <w:adjustRightInd w:val="0"/>
        <w:spacing w:before="0" w:after="0" w:line="276" w:lineRule="auto"/>
        <w:ind w:right="20"/>
        <w:rPr>
          <w:rFonts w:ascii="Cambria" w:hAnsi="Cambria"/>
          <w:sz w:val="24"/>
          <w:szCs w:val="24"/>
        </w:rPr>
      </w:pPr>
      <w:r w:rsidRPr="0016345A">
        <w:rPr>
          <w:rFonts w:ascii="Cambria" w:hAnsi="Cambria"/>
          <w:color w:val="000000"/>
          <w:sz w:val="24"/>
          <w:szCs w:val="24"/>
        </w:rPr>
        <w:t xml:space="preserve">z zobowiązania lub innych dokumentów potwierdzających udostępnienie zasobów przez inne podmioty musi bezspornie i jednoznacznie wynikać </w:t>
      </w:r>
      <w:r w:rsidRPr="0016345A">
        <w:rPr>
          <w:rFonts w:ascii="Cambria" w:hAnsi="Cambria"/>
          <w:color w:val="000000"/>
          <w:sz w:val="24"/>
          <w:szCs w:val="24"/>
        </w:rPr>
        <w:br/>
        <w:t>w szczególności:</w:t>
      </w:r>
    </w:p>
    <w:p w14:paraId="44C3324A" w14:textId="77777777" w:rsidR="00354A4F" w:rsidRPr="00F9028F" w:rsidRDefault="00354A4F" w:rsidP="00CC69E9">
      <w:pPr>
        <w:pStyle w:val="Teksttreci1"/>
        <w:numPr>
          <w:ilvl w:val="0"/>
          <w:numId w:val="37"/>
        </w:numPr>
        <w:spacing w:before="0" w:after="0" w:line="276" w:lineRule="auto"/>
        <w:ind w:left="1701" w:hanging="283"/>
        <w:jc w:val="both"/>
        <w:rPr>
          <w:rFonts w:ascii="Cambria" w:hAnsi="Cambria"/>
          <w:color w:val="000000"/>
          <w:sz w:val="24"/>
          <w:szCs w:val="24"/>
        </w:rPr>
      </w:pPr>
      <w:r w:rsidRPr="00F9028F">
        <w:rPr>
          <w:rFonts w:ascii="Cambria" w:hAnsi="Cambria"/>
          <w:color w:val="000000"/>
          <w:sz w:val="24"/>
          <w:szCs w:val="24"/>
        </w:rPr>
        <w:t>zakres dostępnych wykonawcy zasobów innego podmiotu;</w:t>
      </w:r>
    </w:p>
    <w:p w14:paraId="0F6D1C39" w14:textId="77777777" w:rsidR="00354A4F" w:rsidRPr="00F9028F" w:rsidRDefault="00354A4F" w:rsidP="00CC69E9">
      <w:pPr>
        <w:pStyle w:val="Teksttreci1"/>
        <w:numPr>
          <w:ilvl w:val="0"/>
          <w:numId w:val="37"/>
        </w:numPr>
        <w:spacing w:before="0" w:after="0" w:line="276" w:lineRule="auto"/>
        <w:ind w:left="1701" w:right="20" w:hanging="283"/>
        <w:jc w:val="both"/>
        <w:rPr>
          <w:rFonts w:ascii="Cambria" w:hAnsi="Cambria"/>
          <w:color w:val="000000"/>
          <w:sz w:val="24"/>
          <w:szCs w:val="24"/>
        </w:rPr>
      </w:pPr>
      <w:r w:rsidRPr="00F9028F">
        <w:rPr>
          <w:rFonts w:ascii="Cambria" w:hAnsi="Cambria"/>
          <w:color w:val="000000"/>
          <w:sz w:val="24"/>
          <w:szCs w:val="24"/>
        </w:rPr>
        <w:t>sposób wykorzystania zasobów innego podmiotu, przez wykonawcę, przy wykonywaniu zamówienia;</w:t>
      </w:r>
    </w:p>
    <w:p w14:paraId="67E07A4A" w14:textId="77777777" w:rsidR="00354A4F" w:rsidRPr="00F9028F" w:rsidRDefault="00354A4F" w:rsidP="00CC69E9">
      <w:pPr>
        <w:pStyle w:val="Teksttreci1"/>
        <w:numPr>
          <w:ilvl w:val="0"/>
          <w:numId w:val="37"/>
        </w:numPr>
        <w:tabs>
          <w:tab w:val="left" w:pos="709"/>
        </w:tabs>
        <w:spacing w:before="0" w:after="0" w:line="276" w:lineRule="auto"/>
        <w:ind w:left="1701" w:hanging="283"/>
        <w:jc w:val="both"/>
        <w:rPr>
          <w:rFonts w:ascii="Cambria" w:hAnsi="Cambria"/>
          <w:color w:val="000000"/>
          <w:sz w:val="24"/>
          <w:szCs w:val="24"/>
        </w:rPr>
      </w:pPr>
      <w:r w:rsidRPr="00F9028F">
        <w:rPr>
          <w:rFonts w:ascii="Cambria" w:hAnsi="Cambria"/>
          <w:color w:val="000000"/>
          <w:sz w:val="24"/>
          <w:szCs w:val="24"/>
        </w:rPr>
        <w:t>zakres i okres udziału innego podmiotu przy wykonywaniu zamówienia publicznego</w:t>
      </w:r>
    </w:p>
    <w:p w14:paraId="29C062F1" w14:textId="5FF36876" w:rsidR="00354A4F" w:rsidRPr="00F9028F" w:rsidRDefault="00354A4F" w:rsidP="00CC69E9">
      <w:pPr>
        <w:pStyle w:val="Teksttreci1"/>
        <w:numPr>
          <w:ilvl w:val="0"/>
          <w:numId w:val="37"/>
        </w:numPr>
        <w:tabs>
          <w:tab w:val="left" w:pos="709"/>
        </w:tabs>
        <w:spacing w:before="0" w:after="0" w:line="276" w:lineRule="auto"/>
        <w:ind w:left="1701" w:hanging="283"/>
        <w:jc w:val="both"/>
        <w:rPr>
          <w:rFonts w:ascii="Cambria" w:hAnsi="Cambria"/>
          <w:color w:val="000000"/>
          <w:sz w:val="24"/>
          <w:szCs w:val="24"/>
        </w:rPr>
      </w:pPr>
      <w:r w:rsidRPr="00F9028F">
        <w:rPr>
          <w:rStyle w:val="alb"/>
          <w:rFonts w:ascii="Cambria" w:hAnsi="Cambria"/>
          <w:color w:val="000000"/>
          <w:sz w:val="24"/>
          <w:szCs w:val="24"/>
          <w:shd w:val="clear" w:color="auto" w:fill="FFFFFF"/>
        </w:rPr>
        <w:t xml:space="preserve">informacja </w:t>
      </w:r>
      <w:r w:rsidRPr="00F9028F">
        <w:rPr>
          <w:rFonts w:ascii="Cambria" w:hAnsi="Cambria"/>
          <w:color w:val="000000"/>
          <w:sz w:val="24"/>
          <w:szCs w:val="24"/>
          <w:shd w:val="clear" w:color="auto" w:fill="FFFFFF"/>
        </w:rPr>
        <w:t xml:space="preserve">czy podmiot, na zdolnościach którego wykonawca polega </w:t>
      </w:r>
      <w:r>
        <w:rPr>
          <w:rFonts w:ascii="Cambria" w:hAnsi="Cambria"/>
          <w:color w:val="000000"/>
          <w:sz w:val="24"/>
          <w:szCs w:val="24"/>
          <w:shd w:val="clear" w:color="auto" w:fill="FFFFFF"/>
        </w:rPr>
        <w:br/>
      </w:r>
      <w:r w:rsidRPr="00F9028F">
        <w:rPr>
          <w:rFonts w:ascii="Cambria" w:hAnsi="Cambria"/>
          <w:color w:val="000000"/>
          <w:sz w:val="24"/>
          <w:szCs w:val="24"/>
          <w:shd w:val="clear" w:color="auto" w:fill="FFFFFF"/>
        </w:rPr>
        <w:t>w odniesieniu do warunków udziału w postępowaniu dotyczących</w:t>
      </w:r>
      <w:r w:rsidR="00CB1A7F" w:rsidRPr="00CB1A7F">
        <w:rPr>
          <w:rFonts w:ascii="Tahoma" w:eastAsia="SimSun" w:hAnsi="Tahoma" w:cs="Tahoma"/>
          <w:kern w:val="3"/>
          <w:sz w:val="18"/>
          <w:szCs w:val="18"/>
          <w:lang w:eastAsia="en-US"/>
        </w:rPr>
        <w:t xml:space="preserve"> </w:t>
      </w:r>
      <w:r w:rsidR="00CB1A7F" w:rsidRPr="00C372A5">
        <w:rPr>
          <w:rFonts w:ascii="Cambria" w:hAnsi="Cambria"/>
          <w:color w:val="000000"/>
          <w:sz w:val="24"/>
          <w:szCs w:val="24"/>
          <w:shd w:val="clear" w:color="auto" w:fill="FFFFFF"/>
        </w:rPr>
        <w:t>wykształcenia, kwalifikacji zawodowych</w:t>
      </w:r>
      <w:r w:rsidR="006F33E6">
        <w:rPr>
          <w:rFonts w:ascii="Cambria" w:hAnsi="Cambria"/>
          <w:color w:val="000000"/>
          <w:sz w:val="24"/>
          <w:szCs w:val="24"/>
          <w:shd w:val="clear" w:color="auto" w:fill="FFFFFF"/>
        </w:rPr>
        <w:t>,</w:t>
      </w:r>
      <w:r w:rsidRPr="00F9028F">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doświadczenia, zrealizuje </w:t>
      </w:r>
      <w:r w:rsidRPr="00F9028F">
        <w:rPr>
          <w:rFonts w:ascii="Cambria" w:hAnsi="Cambria"/>
          <w:color w:val="000000"/>
          <w:sz w:val="24"/>
          <w:szCs w:val="24"/>
          <w:shd w:val="clear" w:color="auto" w:fill="FFFFFF"/>
        </w:rPr>
        <w:t>usługi, których wskazane zdolności dotyczą (jeżeli dotyczy).</w:t>
      </w:r>
    </w:p>
    <w:p w14:paraId="54A08D45" w14:textId="6C3B23E9" w:rsidR="00354A4F" w:rsidRPr="00AC54AD" w:rsidRDefault="00354A4F" w:rsidP="00CC69E9">
      <w:pPr>
        <w:pStyle w:val="Akapitzlist"/>
        <w:numPr>
          <w:ilvl w:val="1"/>
          <w:numId w:val="17"/>
        </w:numPr>
        <w:tabs>
          <w:tab w:val="left" w:pos="567"/>
        </w:tabs>
        <w:autoSpaceDE w:val="0"/>
        <w:autoSpaceDN w:val="0"/>
        <w:adjustRightInd w:val="0"/>
        <w:spacing w:line="276" w:lineRule="auto"/>
        <w:ind w:left="567" w:right="20" w:hanging="567"/>
        <w:rPr>
          <w:rFonts w:ascii="Cambria" w:eastAsia="Times New Roman" w:hAnsi="Cambria"/>
          <w:noProof/>
          <w:sz w:val="24"/>
          <w:szCs w:val="24"/>
          <w:shd w:val="clear" w:color="auto" w:fill="FFFFFF"/>
        </w:rPr>
      </w:pPr>
      <w:r w:rsidRPr="0016345A">
        <w:rPr>
          <w:rFonts w:ascii="Cambria" w:hAnsi="Cambria"/>
          <w:sz w:val="24"/>
          <w:szCs w:val="24"/>
        </w:rPr>
        <w:t xml:space="preserve">Wykonawcy mogą wspólnie ubiegać się o udzielenie zamówienia. W takim przypadku wykonawcy ustanawiają pełnomocnika do reprezentowania ich </w:t>
      </w:r>
      <w:r w:rsidRPr="0016345A">
        <w:rPr>
          <w:rFonts w:ascii="Cambria" w:hAnsi="Cambria"/>
          <w:sz w:val="24"/>
          <w:szCs w:val="24"/>
        </w:rPr>
        <w:br/>
        <w:t xml:space="preserve">w postępowaniu o udzielenie zamówienia albo reprezentowania w postępowaniu </w:t>
      </w:r>
      <w:r w:rsidRPr="0016345A">
        <w:rPr>
          <w:rFonts w:ascii="Cambria" w:hAnsi="Cambria"/>
          <w:sz w:val="24"/>
          <w:szCs w:val="24"/>
        </w:rPr>
        <w:br/>
        <w:t xml:space="preserve">i zawarcia umowy w sprawie zamówienia publicznego. </w:t>
      </w:r>
      <w:r w:rsidRPr="00354A4F">
        <w:rPr>
          <w:rFonts w:ascii="Cambria" w:hAnsi="Cambria"/>
          <w:b/>
          <w:sz w:val="24"/>
          <w:szCs w:val="24"/>
          <w:u w:val="single"/>
        </w:rPr>
        <w:t>Pełnomocnictwo w formie pisemnej (oryginał lub kopia potwierdzona za zgodność z oryginałem przez notariusza) należy dołączyć do oferty.</w:t>
      </w:r>
    </w:p>
    <w:p w14:paraId="2A4375C5" w14:textId="453658BB" w:rsidR="00AC54AD" w:rsidRPr="00C372A5" w:rsidRDefault="00AC54AD" w:rsidP="00CC69E9">
      <w:pPr>
        <w:pStyle w:val="Akapitzlist"/>
        <w:numPr>
          <w:ilvl w:val="1"/>
          <w:numId w:val="17"/>
        </w:numPr>
        <w:tabs>
          <w:tab w:val="left" w:pos="567"/>
        </w:tabs>
        <w:autoSpaceDE w:val="0"/>
        <w:adjustRightInd w:val="0"/>
        <w:ind w:left="567" w:right="20" w:hanging="567"/>
        <w:rPr>
          <w:rFonts w:ascii="Cambria" w:hAnsi="Cambria"/>
          <w:noProof/>
          <w:sz w:val="24"/>
          <w:szCs w:val="24"/>
          <w:shd w:val="clear" w:color="auto" w:fill="FFFFFF"/>
        </w:rPr>
      </w:pPr>
      <w:r w:rsidRPr="00C372A5">
        <w:rPr>
          <w:rFonts w:ascii="Cambria" w:hAnsi="Cambria"/>
          <w:noProof/>
          <w:sz w:val="24"/>
          <w:szCs w:val="24"/>
          <w:shd w:val="clear" w:color="auto" w:fill="FFFFFF"/>
        </w:rPr>
        <w:t xml:space="preserve">W przypadku wykonawców wspólnie ubiegających się o udzielenie zamówienia, warunki określone w pkt </w:t>
      </w:r>
      <w:r w:rsidR="004B71BF" w:rsidRPr="00C372A5">
        <w:rPr>
          <w:rFonts w:ascii="Cambria" w:hAnsi="Cambria"/>
          <w:noProof/>
          <w:sz w:val="24"/>
          <w:szCs w:val="24"/>
          <w:shd w:val="clear" w:color="auto" w:fill="FFFFFF"/>
        </w:rPr>
        <w:t>6.5</w:t>
      </w:r>
      <w:r w:rsidRPr="00C372A5">
        <w:rPr>
          <w:rFonts w:ascii="Cambria" w:hAnsi="Cambria"/>
          <w:noProof/>
          <w:sz w:val="24"/>
          <w:szCs w:val="24"/>
          <w:shd w:val="clear" w:color="auto" w:fill="FFFFFF"/>
        </w:rPr>
        <w:t>.3 musi spełniać co najmniej jeden wykonawca samodzielnie lub wszyscy wykonawcy łącznie.</w:t>
      </w:r>
    </w:p>
    <w:p w14:paraId="7909BDEF" w14:textId="77777777" w:rsidR="00AC54AD" w:rsidRPr="00C372A5" w:rsidRDefault="00AC54AD" w:rsidP="00CC69E9">
      <w:pPr>
        <w:pStyle w:val="Akapitzlist"/>
        <w:numPr>
          <w:ilvl w:val="1"/>
          <w:numId w:val="17"/>
        </w:numPr>
        <w:tabs>
          <w:tab w:val="left" w:pos="567"/>
        </w:tabs>
        <w:autoSpaceDE w:val="0"/>
        <w:adjustRightInd w:val="0"/>
        <w:ind w:left="567" w:right="20" w:hanging="567"/>
        <w:rPr>
          <w:rFonts w:ascii="Cambria" w:hAnsi="Cambria"/>
          <w:noProof/>
          <w:sz w:val="24"/>
          <w:szCs w:val="24"/>
          <w:shd w:val="clear" w:color="auto" w:fill="FFFFFF"/>
        </w:rPr>
      </w:pPr>
      <w:r w:rsidRPr="00C372A5">
        <w:rPr>
          <w:rFonts w:ascii="Cambria" w:hAnsi="Cambria"/>
          <w:noProof/>
          <w:sz w:val="24"/>
          <w:szCs w:val="24"/>
          <w:shd w:val="clear" w:color="auto" w:fill="FFFFFF"/>
        </w:rPr>
        <w:t>Zamawiający wykluczy z postępowania wykonawców:</w:t>
      </w:r>
    </w:p>
    <w:p w14:paraId="05C882F2" w14:textId="15E586F6" w:rsidR="00AC54AD" w:rsidRPr="00C372A5" w:rsidRDefault="00AC54AD" w:rsidP="00CC69E9">
      <w:pPr>
        <w:pStyle w:val="Akapitzlist"/>
        <w:numPr>
          <w:ilvl w:val="1"/>
          <w:numId w:val="50"/>
        </w:numPr>
        <w:tabs>
          <w:tab w:val="left" w:pos="567"/>
        </w:tabs>
        <w:autoSpaceDE w:val="0"/>
        <w:adjustRightInd w:val="0"/>
        <w:ind w:left="993" w:hanging="425"/>
        <w:rPr>
          <w:rFonts w:ascii="Cambria" w:hAnsi="Cambria"/>
          <w:noProof/>
          <w:sz w:val="24"/>
          <w:szCs w:val="24"/>
          <w:shd w:val="clear" w:color="auto" w:fill="FFFFFF"/>
        </w:rPr>
      </w:pPr>
      <w:r w:rsidRPr="00C372A5">
        <w:rPr>
          <w:rFonts w:ascii="Cambria" w:hAnsi="Cambria"/>
          <w:noProof/>
          <w:sz w:val="24"/>
          <w:szCs w:val="24"/>
          <w:shd w:val="clear" w:color="auto" w:fill="FFFFFF"/>
        </w:rPr>
        <w:lastRenderedPageBreak/>
        <w:t xml:space="preserve">którzy nie wykazali, spełniania warunków udziału w postępowaniu, o których mowa w pkt </w:t>
      </w:r>
      <w:r w:rsidR="004B71BF" w:rsidRPr="00C372A5">
        <w:rPr>
          <w:rFonts w:ascii="Cambria" w:hAnsi="Cambria"/>
          <w:noProof/>
          <w:sz w:val="24"/>
          <w:szCs w:val="24"/>
          <w:shd w:val="clear" w:color="auto" w:fill="FFFFFF"/>
        </w:rPr>
        <w:t>6</w:t>
      </w:r>
      <w:r w:rsidRPr="00C372A5">
        <w:rPr>
          <w:rFonts w:ascii="Cambria" w:hAnsi="Cambria"/>
          <w:noProof/>
          <w:sz w:val="24"/>
          <w:szCs w:val="24"/>
          <w:shd w:val="clear" w:color="auto" w:fill="FFFFFF"/>
        </w:rPr>
        <w:t>.</w:t>
      </w:r>
      <w:r w:rsidR="004B71BF" w:rsidRPr="00C372A5">
        <w:rPr>
          <w:rFonts w:ascii="Cambria" w:hAnsi="Cambria"/>
          <w:noProof/>
          <w:sz w:val="24"/>
          <w:szCs w:val="24"/>
          <w:shd w:val="clear" w:color="auto" w:fill="FFFFFF"/>
        </w:rPr>
        <w:t>3</w:t>
      </w:r>
    </w:p>
    <w:p w14:paraId="785440F9" w14:textId="77777777" w:rsidR="00AC54AD" w:rsidRPr="00C372A5" w:rsidRDefault="00AC54AD" w:rsidP="00CC69E9">
      <w:pPr>
        <w:pStyle w:val="Akapitzlist"/>
        <w:numPr>
          <w:ilvl w:val="1"/>
          <w:numId w:val="50"/>
        </w:numPr>
        <w:tabs>
          <w:tab w:val="left" w:pos="567"/>
        </w:tabs>
        <w:autoSpaceDE w:val="0"/>
        <w:adjustRightInd w:val="0"/>
        <w:ind w:left="993" w:hanging="425"/>
        <w:rPr>
          <w:rFonts w:ascii="Cambria" w:hAnsi="Cambria"/>
          <w:noProof/>
          <w:sz w:val="24"/>
          <w:szCs w:val="24"/>
          <w:shd w:val="clear" w:color="auto" w:fill="FFFFFF"/>
        </w:rPr>
      </w:pPr>
      <w:r w:rsidRPr="00C372A5">
        <w:rPr>
          <w:rFonts w:ascii="Cambria" w:hAnsi="Cambria"/>
          <w:noProof/>
          <w:sz w:val="24"/>
          <w:szCs w:val="24"/>
          <w:shd w:val="clear" w:color="auto" w:fill="FFFFFF"/>
        </w:rPr>
        <w:t>którzy nie wykażą, że nie zachodzą wobec nich przesłanki określone w art. 24 ust. 1 pkt 13-23 ustawy</w:t>
      </w:r>
    </w:p>
    <w:p w14:paraId="33DD8440" w14:textId="58DCBD76" w:rsidR="00AC54AD" w:rsidRPr="00C372A5" w:rsidRDefault="00AC54AD" w:rsidP="00CC69E9">
      <w:pPr>
        <w:pStyle w:val="Akapitzlist"/>
        <w:numPr>
          <w:ilvl w:val="1"/>
          <w:numId w:val="50"/>
        </w:numPr>
        <w:tabs>
          <w:tab w:val="left" w:pos="567"/>
        </w:tabs>
        <w:autoSpaceDE w:val="0"/>
        <w:adjustRightInd w:val="0"/>
        <w:ind w:left="993" w:hanging="425"/>
        <w:rPr>
          <w:rFonts w:ascii="Cambria" w:hAnsi="Cambria"/>
          <w:noProof/>
          <w:sz w:val="24"/>
          <w:szCs w:val="24"/>
          <w:shd w:val="clear" w:color="auto" w:fill="FFFFFF"/>
        </w:rPr>
      </w:pPr>
      <w:r w:rsidRPr="00C372A5">
        <w:rPr>
          <w:rFonts w:ascii="Cambria" w:hAnsi="Cambria"/>
          <w:noProof/>
          <w:sz w:val="24"/>
          <w:szCs w:val="24"/>
          <w:shd w:val="clear" w:color="auto" w:fill="FFFFFF"/>
        </w:rPr>
        <w:t>wobec których zachodzą przesłanki określone w art. 24 ust. 5 pkt 1 ustawy.</w:t>
      </w:r>
    </w:p>
    <w:p w14:paraId="2E58621D" w14:textId="77777777" w:rsidR="00354A4F" w:rsidRPr="00354A4F" w:rsidRDefault="00354A4F" w:rsidP="00CC69E9">
      <w:pPr>
        <w:pStyle w:val="Akapitzlist"/>
        <w:numPr>
          <w:ilvl w:val="1"/>
          <w:numId w:val="17"/>
        </w:numPr>
        <w:tabs>
          <w:tab w:val="left" w:pos="567"/>
        </w:tabs>
        <w:autoSpaceDE w:val="0"/>
        <w:autoSpaceDN w:val="0"/>
        <w:adjustRightInd w:val="0"/>
        <w:spacing w:line="276" w:lineRule="auto"/>
        <w:ind w:left="567" w:right="20" w:hanging="567"/>
        <w:rPr>
          <w:rFonts w:ascii="Cambria" w:eastAsia="Times New Roman" w:hAnsi="Cambria"/>
          <w:i/>
          <w:noProof/>
          <w:sz w:val="24"/>
          <w:szCs w:val="24"/>
          <w:shd w:val="clear" w:color="auto" w:fill="FFFFFF"/>
        </w:rPr>
      </w:pPr>
      <w:r w:rsidRPr="00354A4F">
        <w:rPr>
          <w:rFonts w:ascii="Cambria" w:hAnsi="Cambria"/>
          <w:i/>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244488" w:rsidRPr="00824EE5" w14:paraId="23DBF80C" w14:textId="77777777" w:rsidTr="005C3F3F">
        <w:trPr>
          <w:jc w:val="center"/>
        </w:trPr>
        <w:tc>
          <w:tcPr>
            <w:tcW w:w="9068" w:type="dxa"/>
            <w:tcBorders>
              <w:bottom w:val="single" w:sz="4" w:space="0" w:color="auto"/>
            </w:tcBorders>
          </w:tcPr>
          <w:p w14:paraId="0FB8C868" w14:textId="77777777" w:rsidR="00244488" w:rsidRPr="00C372A5" w:rsidRDefault="00244488" w:rsidP="005C3F3F">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C372A5">
              <w:rPr>
                <w:rFonts w:ascii="Cambria" w:hAnsi="Cambria"/>
                <w:sz w:val="26"/>
                <w:szCs w:val="26"/>
              </w:rPr>
              <w:t>Rozdział 7</w:t>
            </w:r>
          </w:p>
          <w:p w14:paraId="3EECF767" w14:textId="77777777" w:rsidR="00244488" w:rsidRPr="00824EE5" w:rsidRDefault="00244488" w:rsidP="005C3F3F">
            <w:pPr>
              <w:suppressAutoHyphens/>
              <w:spacing w:line="276" w:lineRule="auto"/>
              <w:contextualSpacing/>
              <w:jc w:val="center"/>
              <w:textAlignment w:val="baseline"/>
              <w:rPr>
                <w:rFonts w:ascii="Cambria" w:hAnsi="Cambria"/>
              </w:rPr>
            </w:pPr>
            <w:r w:rsidRPr="00C372A5">
              <w:rPr>
                <w:rFonts w:ascii="Cambria" w:hAnsi="Cambria"/>
                <w:b/>
                <w:sz w:val="26"/>
                <w:szCs w:val="26"/>
              </w:rPr>
              <w:t>PODSTAWY WYKLUCZENIA Z POSTĘPOWANIA</w:t>
            </w:r>
            <w:r w:rsidRPr="00824EE5">
              <w:rPr>
                <w:rFonts w:ascii="Cambria" w:hAnsi="Cambria"/>
                <w:b/>
                <w:sz w:val="26"/>
                <w:szCs w:val="26"/>
              </w:rPr>
              <w:t xml:space="preserve"> </w:t>
            </w:r>
          </w:p>
        </w:tc>
      </w:tr>
    </w:tbl>
    <w:p w14:paraId="48C79EBA" w14:textId="77777777" w:rsidR="00244488" w:rsidRDefault="00244488" w:rsidP="00244488">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D213284" w14:textId="77777777" w:rsidR="00244488"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Z postępowania o udzielenie zamówienia wyklucza się wykonawcę,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 xml:space="preserve">23 ustawy </w:t>
      </w:r>
      <w:proofErr w:type="spellStart"/>
      <w:r w:rsidRPr="00A454C8">
        <w:rPr>
          <w:rFonts w:ascii="Cambria" w:hAnsi="Cambria" w:cs="Arial"/>
          <w:sz w:val="24"/>
          <w:szCs w:val="24"/>
        </w:rPr>
        <w:t>Pzp</w:t>
      </w:r>
      <w:proofErr w:type="spellEnd"/>
      <w:r w:rsidRPr="00A454C8">
        <w:rPr>
          <w:rFonts w:ascii="Cambria" w:hAnsi="Cambria" w:cs="Arial"/>
          <w:sz w:val="24"/>
          <w:szCs w:val="24"/>
        </w:rPr>
        <w:t>.</w:t>
      </w:r>
    </w:p>
    <w:p w14:paraId="6D9BCFD6" w14:textId="77777777" w:rsidR="00244488" w:rsidRPr="00841475"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 xml:space="preserve">podstawy wykluczenia wskazane w art. 24 ust. 5 pkt 1, </w:t>
      </w:r>
      <w:r w:rsidRPr="00C372A5">
        <w:rPr>
          <w:rFonts w:ascii="Cambria" w:hAnsi="Cambria" w:cs="Arial"/>
          <w:b/>
          <w:sz w:val="24"/>
          <w:szCs w:val="24"/>
        </w:rPr>
        <w:t>2, 4 i 8</w:t>
      </w:r>
      <w:r w:rsidRPr="00996441">
        <w:rPr>
          <w:rFonts w:ascii="Cambria" w:hAnsi="Cambria" w:cs="Arial"/>
          <w:b/>
          <w:sz w:val="24"/>
          <w:szCs w:val="24"/>
        </w:rPr>
        <w:t xml:space="preserve"> ustawy</w:t>
      </w:r>
      <w:r w:rsidRPr="00841475">
        <w:rPr>
          <w:rFonts w:ascii="Cambria" w:hAnsi="Cambria" w:cs="Arial"/>
          <w:sz w:val="24"/>
          <w:szCs w:val="24"/>
        </w:rPr>
        <w:t>.</w:t>
      </w:r>
    </w:p>
    <w:p w14:paraId="0D813570" w14:textId="77777777" w:rsidR="00244488" w:rsidRPr="00841475"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Wykluczenie wykonawcy następuje zgodnie z art. 24 ust. 7 ustawy </w:t>
      </w:r>
      <w:proofErr w:type="spellStart"/>
      <w:r w:rsidRPr="00841475">
        <w:rPr>
          <w:rFonts w:ascii="Cambria" w:hAnsi="Cambria" w:cs="Arial"/>
          <w:sz w:val="24"/>
          <w:szCs w:val="24"/>
        </w:rPr>
        <w:t>Pzp</w:t>
      </w:r>
      <w:proofErr w:type="spellEnd"/>
      <w:r w:rsidRPr="00841475">
        <w:rPr>
          <w:rFonts w:ascii="Cambria" w:hAnsi="Cambria" w:cs="Arial"/>
          <w:sz w:val="24"/>
          <w:szCs w:val="24"/>
        </w:rPr>
        <w:t>.</w:t>
      </w:r>
    </w:p>
    <w:p w14:paraId="30EBC45C" w14:textId="77777777" w:rsidR="00244488" w:rsidRPr="00C216C6" w:rsidRDefault="00244488" w:rsidP="00CC69E9">
      <w:pPr>
        <w:pStyle w:val="Kolorowalistaakcent11"/>
        <w:numPr>
          <w:ilvl w:val="1"/>
          <w:numId w:val="18"/>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 1 pkt 13 i 14 oraz pkt 16–20, a także art. 24 ust. 5 pkt 1</w:t>
      </w:r>
      <w:r>
        <w:rPr>
          <w:rFonts w:ascii="Cambria" w:hAnsi="Cambria"/>
          <w:sz w:val="24"/>
          <w:szCs w:val="24"/>
        </w:rPr>
        <w:t>, 2, 4</w:t>
      </w:r>
      <w:r w:rsidRPr="00841475">
        <w:rPr>
          <w:rFonts w:ascii="Cambria" w:hAnsi="Cambria"/>
          <w:sz w:val="24"/>
          <w:szCs w:val="24"/>
        </w:rPr>
        <w:t xml:space="preserve"> i 8 ustawy,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FD8B983" w14:textId="77777777" w:rsidR="00244488"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1851CA5B" w14:textId="77777777" w:rsidR="00244488" w:rsidRPr="00561FFB"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wykonawcę na każdym etapie postępowania </w:t>
      </w:r>
      <w:r>
        <w:rPr>
          <w:rFonts w:ascii="Cambria" w:hAnsi="Cambria"/>
          <w:sz w:val="24"/>
          <w:szCs w:val="24"/>
        </w:rPr>
        <w:br/>
      </w:r>
      <w:r w:rsidRPr="006242D4">
        <w:rPr>
          <w:rFonts w:ascii="Cambria" w:hAnsi="Cambria"/>
          <w:sz w:val="24"/>
          <w:szCs w:val="24"/>
        </w:rPr>
        <w:t>(art. 24 ust. 12 ustawy)</w:t>
      </w:r>
      <w:r>
        <w:rPr>
          <w:rFonts w:ascii="Cambria" w:hAnsi="Cambria"/>
          <w:sz w:val="24"/>
          <w:szCs w:val="24"/>
        </w:rPr>
        <w:t>.</w:t>
      </w:r>
    </w:p>
    <w:p w14:paraId="14CCD0E4" w14:textId="77777777" w:rsidR="00244488" w:rsidRPr="00354A4F" w:rsidRDefault="00244488" w:rsidP="00CC69E9">
      <w:pPr>
        <w:pStyle w:val="Kolorowalistaakcent11"/>
        <w:numPr>
          <w:ilvl w:val="1"/>
          <w:numId w:val="18"/>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354A4F" w:rsidRPr="006E5F5C" w14:paraId="11878079" w14:textId="77777777" w:rsidTr="007058BC">
        <w:trPr>
          <w:jc w:val="center"/>
        </w:trPr>
        <w:tc>
          <w:tcPr>
            <w:tcW w:w="9060" w:type="dxa"/>
            <w:shd w:val="clear" w:color="auto" w:fill="auto"/>
          </w:tcPr>
          <w:p w14:paraId="1076676A" w14:textId="77777777" w:rsidR="002A5464" w:rsidRDefault="00354A4F" w:rsidP="007058BC">
            <w:pPr>
              <w:suppressAutoHyphens/>
              <w:spacing w:line="276" w:lineRule="auto"/>
              <w:contextualSpacing/>
              <w:jc w:val="center"/>
              <w:textAlignment w:val="baseline"/>
              <w:rPr>
                <w:rFonts w:ascii="Cambria" w:hAnsi="Cambria"/>
                <w:b/>
              </w:rPr>
            </w:pPr>
            <w:r w:rsidRPr="006E5F5C">
              <w:rPr>
                <w:rFonts w:ascii="Cambria" w:hAnsi="Cambria"/>
                <w:b/>
              </w:rPr>
              <w:br w:type="page"/>
            </w:r>
          </w:p>
          <w:p w14:paraId="296A03E8" w14:textId="77777777" w:rsidR="00354A4F" w:rsidRPr="006E5F5C" w:rsidRDefault="00354A4F" w:rsidP="007058BC">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 xml:space="preserve">Rozdział </w:t>
            </w:r>
            <w:r>
              <w:rPr>
                <w:rFonts w:ascii="Cambria" w:hAnsi="Cambria"/>
                <w:sz w:val="26"/>
                <w:szCs w:val="26"/>
              </w:rPr>
              <w:t>8</w:t>
            </w:r>
          </w:p>
          <w:p w14:paraId="6324B02C" w14:textId="77777777" w:rsidR="00354A4F" w:rsidRPr="006E5F5C" w:rsidRDefault="00354A4F" w:rsidP="007058BC">
            <w:pPr>
              <w:suppressAutoHyphens/>
              <w:spacing w:line="276" w:lineRule="auto"/>
              <w:contextualSpacing/>
              <w:jc w:val="center"/>
              <w:textAlignment w:val="baseline"/>
              <w:rPr>
                <w:rFonts w:ascii="Cambria" w:hAnsi="Cambria"/>
              </w:rPr>
            </w:pPr>
            <w:r w:rsidRPr="006E5F5C">
              <w:rPr>
                <w:rFonts w:ascii="Cambria" w:hAnsi="Cambria"/>
                <w:b/>
                <w:sz w:val="26"/>
                <w:szCs w:val="26"/>
              </w:rPr>
              <w:t xml:space="preserve">WYKAZ OŚWIADCZEŃ LUB DOKUMENTÓW, JAKIE MAJĄ </w:t>
            </w:r>
            <w:r w:rsidRPr="006E5F5C">
              <w:rPr>
                <w:rFonts w:ascii="Cambria" w:hAnsi="Cambria"/>
                <w:b/>
                <w:sz w:val="26"/>
                <w:szCs w:val="26"/>
              </w:rPr>
              <w:br/>
              <w:t>ZŁOŻYĆ WYKONAWCY W CELU POTWIERDZENIA SPEŁNIANIA WARUNKÓW UDZIAŁU W POSTĘPOWANIU ORAZ NIEPODLEGANIA WYKLUCZENIU Z POSTĘPOWANIA</w:t>
            </w:r>
          </w:p>
        </w:tc>
      </w:tr>
    </w:tbl>
    <w:p w14:paraId="1658586F" w14:textId="77777777" w:rsidR="00354A4F" w:rsidRPr="006E5F5C" w:rsidRDefault="00354A4F" w:rsidP="00354A4F">
      <w:pPr>
        <w:autoSpaceDE w:val="0"/>
        <w:autoSpaceDN w:val="0"/>
        <w:adjustRightInd w:val="0"/>
        <w:spacing w:line="276" w:lineRule="auto"/>
        <w:ind w:left="993"/>
        <w:rPr>
          <w:rFonts w:ascii="Cambria" w:hAnsi="Cambria" w:cs="Arial"/>
        </w:rPr>
      </w:pPr>
    </w:p>
    <w:p w14:paraId="56454FD2" w14:textId="77777777" w:rsidR="00354A4F" w:rsidRPr="006E5F5C" w:rsidRDefault="00354A4F" w:rsidP="00CC69E9">
      <w:pPr>
        <w:numPr>
          <w:ilvl w:val="0"/>
          <w:numId w:val="17"/>
        </w:numPr>
        <w:autoSpaceDE w:val="0"/>
        <w:autoSpaceDN w:val="0"/>
        <w:adjustRightInd w:val="0"/>
        <w:spacing w:line="276" w:lineRule="auto"/>
        <w:contextualSpacing/>
        <w:jc w:val="both"/>
        <w:rPr>
          <w:rFonts w:ascii="Cambria" w:hAnsi="Cambria" w:cs="Arial"/>
          <w:vanish/>
        </w:rPr>
      </w:pPr>
    </w:p>
    <w:p w14:paraId="3C141FA7" w14:textId="77777777" w:rsidR="00354A4F" w:rsidRPr="00812EF2" w:rsidRDefault="00354A4F" w:rsidP="00955C2F">
      <w:pPr>
        <w:pStyle w:val="Akapitzlist"/>
        <w:numPr>
          <w:ilvl w:val="0"/>
          <w:numId w:val="2"/>
        </w:numPr>
        <w:autoSpaceDE w:val="0"/>
        <w:autoSpaceDN w:val="0"/>
        <w:adjustRightInd w:val="0"/>
        <w:spacing w:before="0" w:after="0" w:line="276" w:lineRule="auto"/>
        <w:rPr>
          <w:rFonts w:ascii="Cambria" w:hAnsi="Cambria" w:cs="Arial"/>
          <w:vanish/>
          <w:sz w:val="24"/>
          <w:szCs w:val="24"/>
        </w:rPr>
      </w:pPr>
    </w:p>
    <w:p w14:paraId="6B0F26E0" w14:textId="77777777" w:rsidR="00354A4F" w:rsidRPr="00A15651" w:rsidRDefault="00354A4F" w:rsidP="00CC69E9">
      <w:pPr>
        <w:pStyle w:val="Akapitzlist"/>
        <w:numPr>
          <w:ilvl w:val="1"/>
          <w:numId w:val="35"/>
        </w:numPr>
        <w:tabs>
          <w:tab w:val="left" w:pos="0"/>
        </w:tabs>
        <w:autoSpaceDE w:val="0"/>
        <w:autoSpaceDN w:val="0"/>
        <w:adjustRightInd w:val="0"/>
        <w:spacing w:line="276" w:lineRule="auto"/>
        <w:ind w:left="567" w:hanging="567"/>
        <w:rPr>
          <w:rFonts w:ascii="Cambria" w:hAnsi="Cambria"/>
          <w:b/>
          <w:sz w:val="24"/>
          <w:szCs w:val="24"/>
        </w:rPr>
      </w:pPr>
      <w:r w:rsidRPr="00A15651">
        <w:rPr>
          <w:rFonts w:ascii="Cambria" w:hAnsi="Cambria"/>
          <w:b/>
          <w:sz w:val="24"/>
          <w:szCs w:val="24"/>
        </w:rPr>
        <w:t xml:space="preserve">Dokumenty składane </w:t>
      </w:r>
      <w:r w:rsidRPr="00A15651">
        <w:rPr>
          <w:rFonts w:ascii="Cambria" w:hAnsi="Cambria"/>
          <w:b/>
          <w:sz w:val="24"/>
          <w:szCs w:val="24"/>
          <w:u w:val="single"/>
        </w:rPr>
        <w:t>wraz z ofertą</w:t>
      </w:r>
      <w:r w:rsidRPr="00A15651">
        <w:rPr>
          <w:rFonts w:ascii="Cambria" w:hAnsi="Cambria"/>
          <w:b/>
          <w:sz w:val="24"/>
          <w:szCs w:val="24"/>
        </w:rPr>
        <w:t xml:space="preserve"> przez </w:t>
      </w:r>
      <w:r w:rsidRPr="00A15651">
        <w:rPr>
          <w:rFonts w:ascii="Cambria" w:hAnsi="Cambria"/>
          <w:b/>
          <w:sz w:val="24"/>
          <w:szCs w:val="24"/>
          <w:u w:val="single"/>
        </w:rPr>
        <w:t>wszystkich Wykonawców:</w:t>
      </w:r>
    </w:p>
    <w:p w14:paraId="3F535E14" w14:textId="77777777" w:rsidR="00354A4F" w:rsidRPr="00812EF2" w:rsidRDefault="00354A4F" w:rsidP="00354A4F">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7C4D0518" w14:textId="77777777" w:rsidR="00354A4F" w:rsidRPr="00812EF2" w:rsidRDefault="00354A4F" w:rsidP="00CC69E9">
      <w:pPr>
        <w:pStyle w:val="Akapitzlist"/>
        <w:numPr>
          <w:ilvl w:val="2"/>
          <w:numId w:val="35"/>
        </w:numPr>
        <w:tabs>
          <w:tab w:val="left" w:pos="0"/>
        </w:tabs>
        <w:autoSpaceDE w:val="0"/>
        <w:autoSpaceDN w:val="0"/>
        <w:adjustRightInd w:val="0"/>
        <w:spacing w:before="0" w:after="120" w:line="276" w:lineRule="auto"/>
        <w:ind w:left="1224" w:hanging="657"/>
        <w:contextualSpacing w:val="0"/>
        <w:rPr>
          <w:rFonts w:ascii="Cambria" w:hAnsi="Cambria"/>
          <w:sz w:val="24"/>
          <w:szCs w:val="24"/>
        </w:rPr>
      </w:pPr>
      <w:r w:rsidRPr="00812EF2">
        <w:rPr>
          <w:rFonts w:ascii="Cambria" w:hAnsi="Cambria"/>
          <w:sz w:val="24"/>
          <w:szCs w:val="24"/>
        </w:rPr>
        <w:t xml:space="preserve">W celu potwierdzenia spełniania warunków udziału w postępowaniu, określonych w rozdziale </w:t>
      </w:r>
      <w:r>
        <w:rPr>
          <w:rFonts w:ascii="Cambria" w:hAnsi="Cambria"/>
          <w:sz w:val="24"/>
          <w:szCs w:val="24"/>
        </w:rPr>
        <w:t>6</w:t>
      </w:r>
      <w:r w:rsidRPr="00812EF2">
        <w:rPr>
          <w:rFonts w:ascii="Cambria" w:hAnsi="Cambria"/>
          <w:sz w:val="24"/>
          <w:szCs w:val="24"/>
        </w:rPr>
        <w:t xml:space="preserve"> SIWZ oraz wykazania braku podstaw </w:t>
      </w:r>
      <w:r w:rsidRPr="00812EF2">
        <w:rPr>
          <w:rFonts w:ascii="Cambria" w:hAnsi="Cambria"/>
          <w:sz w:val="24"/>
          <w:szCs w:val="24"/>
        </w:rPr>
        <w:br/>
        <w:t>do wykluczenia,</w:t>
      </w:r>
      <w:r>
        <w:rPr>
          <w:rFonts w:ascii="Cambria" w:hAnsi="Cambria"/>
          <w:sz w:val="24"/>
          <w:szCs w:val="24"/>
        </w:rPr>
        <w:t xml:space="preserve"> o którym mowa w</w:t>
      </w:r>
      <w:r w:rsidRPr="00A15651">
        <w:rPr>
          <w:rFonts w:ascii="Cambria" w:hAnsi="Cambria"/>
          <w:sz w:val="24"/>
          <w:szCs w:val="24"/>
        </w:rPr>
        <w:t xml:space="preserve"> </w:t>
      </w:r>
      <w:r w:rsidRPr="00812EF2">
        <w:rPr>
          <w:rFonts w:ascii="Cambria" w:hAnsi="Cambria"/>
          <w:sz w:val="24"/>
          <w:szCs w:val="24"/>
        </w:rPr>
        <w:t xml:space="preserve">rozdziale </w:t>
      </w:r>
      <w:r>
        <w:rPr>
          <w:rFonts w:ascii="Cambria" w:hAnsi="Cambria"/>
          <w:sz w:val="24"/>
          <w:szCs w:val="24"/>
        </w:rPr>
        <w:t>7</w:t>
      </w:r>
      <w:r w:rsidRPr="00812EF2">
        <w:rPr>
          <w:rFonts w:ascii="Cambria" w:hAnsi="Cambria"/>
          <w:sz w:val="24"/>
          <w:szCs w:val="24"/>
        </w:rPr>
        <w:t xml:space="preserve"> SIWZ</w:t>
      </w:r>
      <w:r>
        <w:rPr>
          <w:rFonts w:ascii="Cambria" w:hAnsi="Cambria"/>
          <w:sz w:val="24"/>
          <w:szCs w:val="24"/>
        </w:rPr>
        <w:t xml:space="preserve"> </w:t>
      </w:r>
      <w:r w:rsidRPr="00812EF2">
        <w:rPr>
          <w:rFonts w:ascii="Cambria" w:hAnsi="Cambria"/>
          <w:sz w:val="24"/>
          <w:szCs w:val="24"/>
        </w:rPr>
        <w:t xml:space="preserve"> Wykonawcy muszą złożyć wraz z ofertą </w:t>
      </w:r>
      <w:r w:rsidRPr="00812EF2">
        <w:rPr>
          <w:rFonts w:ascii="Cambria" w:hAnsi="Cambria"/>
          <w:b/>
          <w:sz w:val="24"/>
          <w:szCs w:val="24"/>
        </w:rPr>
        <w:t>oświadczenia</w:t>
      </w:r>
      <w:r w:rsidRPr="00812EF2">
        <w:rPr>
          <w:rFonts w:ascii="Cambria" w:hAnsi="Cambria"/>
          <w:sz w:val="24"/>
          <w:szCs w:val="24"/>
        </w:rPr>
        <w:t xml:space="preserve"> </w:t>
      </w:r>
      <w:r w:rsidRPr="00812EF2">
        <w:rPr>
          <w:rFonts w:ascii="Cambria" w:hAnsi="Cambria"/>
          <w:b/>
          <w:sz w:val="24"/>
          <w:szCs w:val="24"/>
          <w:u w:val="single"/>
        </w:rPr>
        <w:t>(aktualne na dzień składania ofert)</w:t>
      </w:r>
      <w:r w:rsidRPr="00812EF2">
        <w:rPr>
          <w:rFonts w:ascii="Cambria" w:hAnsi="Cambria"/>
          <w:sz w:val="24"/>
          <w:szCs w:val="24"/>
          <w:u w:val="single"/>
        </w:rPr>
        <w:t xml:space="preserve"> </w:t>
      </w:r>
      <w:r w:rsidRPr="00812EF2">
        <w:rPr>
          <w:rFonts w:ascii="Cambria" w:hAnsi="Cambria"/>
          <w:sz w:val="24"/>
          <w:szCs w:val="24"/>
        </w:rPr>
        <w:t xml:space="preserve">w zakresie wskazanym w załączniku </w:t>
      </w:r>
      <w:r w:rsidRPr="007F05E0">
        <w:rPr>
          <w:rFonts w:ascii="Cambria" w:hAnsi="Cambria"/>
          <w:sz w:val="24"/>
          <w:szCs w:val="24"/>
        </w:rPr>
        <w:t>Nr 4 i 5</w:t>
      </w:r>
      <w:r w:rsidRPr="00812EF2">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812EF2">
        <w:rPr>
          <w:rFonts w:ascii="Cambria" w:hAnsi="Cambria"/>
          <w:b/>
          <w:sz w:val="24"/>
          <w:szCs w:val="24"/>
        </w:rPr>
        <w:t xml:space="preserve">Załącznik </w:t>
      </w:r>
      <w:r w:rsidRPr="007F05E0">
        <w:rPr>
          <w:rFonts w:ascii="Cambria" w:hAnsi="Cambria"/>
          <w:b/>
          <w:sz w:val="24"/>
          <w:szCs w:val="24"/>
        </w:rPr>
        <w:t>Nr 4 i 5</w:t>
      </w:r>
      <w:r w:rsidRPr="00812EF2">
        <w:rPr>
          <w:rFonts w:ascii="Cambria" w:hAnsi="Cambria"/>
          <w:b/>
          <w:sz w:val="24"/>
          <w:szCs w:val="24"/>
        </w:rPr>
        <w:t xml:space="preserve"> do SIWZ</w:t>
      </w:r>
      <w:r w:rsidRPr="00812EF2">
        <w:rPr>
          <w:rFonts w:ascii="Cambria" w:hAnsi="Cambria"/>
          <w:sz w:val="24"/>
          <w:szCs w:val="24"/>
        </w:rPr>
        <w:t>.</w:t>
      </w:r>
    </w:p>
    <w:p w14:paraId="31C97623" w14:textId="77777777" w:rsidR="00354A4F" w:rsidRPr="00812EF2" w:rsidRDefault="00354A4F" w:rsidP="00354A4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812EF2">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812EF2">
        <w:rPr>
          <w:rFonts w:ascii="Cambria" w:hAnsi="Cambria"/>
          <w:b/>
          <w:sz w:val="24"/>
          <w:szCs w:val="24"/>
        </w:rPr>
        <w:t xml:space="preserve">zamieszcza informacje o tych podmiotach </w:t>
      </w:r>
      <w:r w:rsidRPr="00812EF2">
        <w:rPr>
          <w:rFonts w:ascii="Cambria" w:hAnsi="Cambria"/>
          <w:b/>
          <w:sz w:val="24"/>
          <w:szCs w:val="24"/>
        </w:rPr>
        <w:br/>
        <w:t xml:space="preserve">w oświadczeniach, o których mowa w pkt </w:t>
      </w:r>
      <w:r>
        <w:rPr>
          <w:rFonts w:ascii="Cambria" w:hAnsi="Cambria"/>
          <w:b/>
          <w:sz w:val="24"/>
          <w:szCs w:val="24"/>
        </w:rPr>
        <w:t>8</w:t>
      </w:r>
      <w:r w:rsidRPr="00812EF2">
        <w:rPr>
          <w:rFonts w:ascii="Cambria" w:hAnsi="Cambria"/>
          <w:b/>
          <w:sz w:val="24"/>
          <w:szCs w:val="24"/>
        </w:rPr>
        <w:t>.1.1 SIWZ</w:t>
      </w:r>
      <w:r w:rsidRPr="00812EF2">
        <w:rPr>
          <w:rFonts w:ascii="Cambria" w:hAnsi="Cambria"/>
          <w:sz w:val="24"/>
          <w:szCs w:val="24"/>
        </w:rPr>
        <w:t>.</w:t>
      </w:r>
    </w:p>
    <w:p w14:paraId="18C5DF7B" w14:textId="77777777" w:rsidR="00354A4F" w:rsidRPr="00812EF2" w:rsidRDefault="00354A4F" w:rsidP="00CC69E9">
      <w:pPr>
        <w:pStyle w:val="Akapitzlist"/>
        <w:numPr>
          <w:ilvl w:val="2"/>
          <w:numId w:val="3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812EF2">
        <w:rPr>
          <w:rFonts w:ascii="Cambria" w:hAnsi="Cambria"/>
          <w:sz w:val="24"/>
          <w:szCs w:val="24"/>
        </w:rPr>
        <w:t xml:space="preserve">Dowody, o których w rozdziale </w:t>
      </w:r>
      <w:r>
        <w:rPr>
          <w:rFonts w:ascii="Cambria" w:hAnsi="Cambria"/>
          <w:sz w:val="24"/>
          <w:szCs w:val="24"/>
        </w:rPr>
        <w:t>6</w:t>
      </w:r>
      <w:r w:rsidRPr="00812EF2">
        <w:rPr>
          <w:rFonts w:ascii="Cambria" w:hAnsi="Cambria"/>
          <w:sz w:val="24"/>
          <w:szCs w:val="24"/>
        </w:rPr>
        <w:t xml:space="preserve">.5.1 SIWZ, w szczególności pisemne zobowiązanie podmiotu trzeciego złożone na zasadach określonych w rozdziale </w:t>
      </w:r>
      <w:r>
        <w:rPr>
          <w:rFonts w:ascii="Cambria" w:hAnsi="Cambria"/>
          <w:sz w:val="24"/>
          <w:szCs w:val="24"/>
        </w:rPr>
        <w:t>6</w:t>
      </w:r>
      <w:r w:rsidRPr="00812EF2">
        <w:rPr>
          <w:rFonts w:ascii="Cambria" w:hAnsi="Cambria"/>
          <w:sz w:val="24"/>
          <w:szCs w:val="24"/>
        </w:rPr>
        <w:t xml:space="preserve">.4 – </w:t>
      </w:r>
      <w:r>
        <w:rPr>
          <w:rFonts w:ascii="Cambria" w:hAnsi="Cambria"/>
          <w:sz w:val="24"/>
          <w:szCs w:val="24"/>
        </w:rPr>
        <w:t>6</w:t>
      </w:r>
      <w:r w:rsidRPr="00812EF2">
        <w:rPr>
          <w:rFonts w:ascii="Cambria" w:hAnsi="Cambria"/>
          <w:sz w:val="24"/>
          <w:szCs w:val="24"/>
        </w:rPr>
        <w:t xml:space="preserve">.5 SIWZ </w:t>
      </w:r>
      <w:r w:rsidRPr="00812EF2">
        <w:rPr>
          <w:rFonts w:ascii="Cambria" w:hAnsi="Cambria"/>
          <w:i/>
          <w:sz w:val="24"/>
          <w:szCs w:val="24"/>
        </w:rPr>
        <w:t>- jeżeli Wykonawca polega na zasobach lub sytuacji podmiotu trzeciego.</w:t>
      </w:r>
    </w:p>
    <w:p w14:paraId="7A1B1F16" w14:textId="77777777" w:rsidR="00354A4F" w:rsidRPr="00812EF2" w:rsidRDefault="00354A4F" w:rsidP="00354A4F">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7D84920A" w14:textId="77777777" w:rsidR="00354A4F" w:rsidRPr="00812EF2" w:rsidRDefault="00354A4F" w:rsidP="00CC69E9">
      <w:pPr>
        <w:pStyle w:val="Akapitzlist"/>
        <w:numPr>
          <w:ilvl w:val="1"/>
          <w:numId w:val="35"/>
        </w:numPr>
        <w:tabs>
          <w:tab w:val="left" w:pos="0"/>
        </w:tabs>
        <w:autoSpaceDE w:val="0"/>
        <w:autoSpaceDN w:val="0"/>
        <w:adjustRightInd w:val="0"/>
        <w:spacing w:before="0" w:after="0" w:line="276" w:lineRule="auto"/>
        <w:ind w:left="567" w:hanging="567"/>
        <w:rPr>
          <w:rFonts w:ascii="Cambria" w:hAnsi="Cambria"/>
          <w:b/>
          <w:sz w:val="24"/>
          <w:szCs w:val="24"/>
        </w:rPr>
      </w:pPr>
      <w:r w:rsidRPr="00812EF2">
        <w:rPr>
          <w:rFonts w:ascii="Cambria" w:hAnsi="Cambria"/>
          <w:b/>
          <w:sz w:val="24"/>
          <w:szCs w:val="24"/>
          <w:u w:val="single"/>
        </w:rPr>
        <w:t>Dokumenty składane po otwarciu ofert bez wezwania zamawiającego przez wszystkich wykonawców:</w:t>
      </w:r>
    </w:p>
    <w:p w14:paraId="61E37DFF" w14:textId="77777777" w:rsidR="00354A4F" w:rsidRPr="00812EF2" w:rsidRDefault="00354A4F" w:rsidP="00354A4F">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6F657CEB" w14:textId="77777777" w:rsidR="00354A4F" w:rsidRPr="00812EF2" w:rsidRDefault="00354A4F" w:rsidP="00354A4F">
      <w:pPr>
        <w:pStyle w:val="Teksttreci1"/>
        <w:shd w:val="clear" w:color="auto" w:fill="auto"/>
        <w:tabs>
          <w:tab w:val="left" w:pos="709"/>
        </w:tabs>
        <w:spacing w:before="0" w:after="0" w:line="276" w:lineRule="auto"/>
        <w:ind w:left="360" w:firstLine="0"/>
        <w:rPr>
          <w:rFonts w:ascii="Cambria" w:hAnsi="Cambria"/>
          <w:b/>
          <w:i/>
          <w:color w:val="0070C0"/>
          <w:sz w:val="22"/>
          <w:szCs w:val="22"/>
          <w:u w:val="single"/>
        </w:rPr>
      </w:pPr>
      <w:r w:rsidRPr="00812EF2">
        <w:rPr>
          <w:rFonts w:ascii="Cambria" w:hAnsi="Cambria"/>
          <w:i/>
          <w:color w:val="0070C0"/>
          <w:sz w:val="22"/>
          <w:szCs w:val="22"/>
        </w:rPr>
        <w:tab/>
      </w:r>
      <w:r w:rsidRPr="00812EF2">
        <w:rPr>
          <w:rFonts w:ascii="Cambria" w:hAnsi="Cambria"/>
          <w:b/>
          <w:i/>
          <w:color w:val="0070C0"/>
          <w:sz w:val="22"/>
          <w:szCs w:val="22"/>
          <w:u w:val="single"/>
        </w:rPr>
        <w:t>(PROSIMY NIE SKŁADAĆ TYCH DOKUMENTÓW WRAZ Z OFERTĄ!)</w:t>
      </w:r>
    </w:p>
    <w:p w14:paraId="2376490C" w14:textId="77777777" w:rsidR="00354A4F" w:rsidRPr="00812EF2" w:rsidRDefault="00354A4F" w:rsidP="00354A4F">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DD06A3" w14:textId="77777777" w:rsidR="00354A4F" w:rsidRPr="00812EF2" w:rsidRDefault="00354A4F" w:rsidP="00CC69E9">
      <w:pPr>
        <w:pStyle w:val="Akapitzlist"/>
        <w:numPr>
          <w:ilvl w:val="2"/>
          <w:numId w:val="35"/>
        </w:numPr>
        <w:tabs>
          <w:tab w:val="left" w:pos="0"/>
        </w:tabs>
        <w:autoSpaceDE w:val="0"/>
        <w:autoSpaceDN w:val="0"/>
        <w:adjustRightInd w:val="0"/>
        <w:spacing w:before="0" w:after="0" w:line="276" w:lineRule="auto"/>
        <w:ind w:left="1224" w:hanging="657"/>
        <w:rPr>
          <w:rFonts w:ascii="Cambria" w:hAnsi="Cambria"/>
          <w:b/>
          <w:sz w:val="24"/>
          <w:szCs w:val="24"/>
        </w:rPr>
      </w:pPr>
      <w:r w:rsidRPr="00812EF2">
        <w:rPr>
          <w:rFonts w:ascii="Cambria" w:hAnsi="Cambria"/>
          <w:sz w:val="24"/>
          <w:szCs w:val="24"/>
        </w:rPr>
        <w:t>Wykonawca</w:t>
      </w:r>
      <w:r w:rsidRPr="00812EF2">
        <w:rPr>
          <w:rStyle w:val="TeksttreciPogrubienie6"/>
          <w:rFonts w:ascii="Cambria" w:hAnsi="Cambria"/>
          <w:sz w:val="24"/>
          <w:szCs w:val="24"/>
        </w:rPr>
        <w:t xml:space="preserve"> w terminie 3 dni od dnia zamieszczenia na stronie internetowej informacji,</w:t>
      </w:r>
      <w:r w:rsidRPr="00812EF2">
        <w:rPr>
          <w:rFonts w:ascii="Cambria" w:hAnsi="Cambria"/>
          <w:sz w:val="24"/>
          <w:szCs w:val="24"/>
        </w:rPr>
        <w:t xml:space="preserve"> o której mowa w art. 86 ust. 5 ustawy </w:t>
      </w:r>
      <w:proofErr w:type="spellStart"/>
      <w:r w:rsidRPr="00812EF2">
        <w:rPr>
          <w:rFonts w:ascii="Cambria" w:hAnsi="Cambria"/>
          <w:sz w:val="24"/>
          <w:szCs w:val="24"/>
        </w:rPr>
        <w:t>Pzp</w:t>
      </w:r>
      <w:proofErr w:type="spellEnd"/>
      <w:r w:rsidRPr="00812EF2">
        <w:rPr>
          <w:rFonts w:ascii="Cambria" w:hAnsi="Cambria"/>
          <w:sz w:val="24"/>
          <w:szCs w:val="24"/>
        </w:rPr>
        <w:t xml:space="preserve">, </w:t>
      </w:r>
      <w:r w:rsidRPr="00812EF2">
        <w:rPr>
          <w:rFonts w:ascii="Cambria" w:hAnsi="Cambria"/>
          <w:sz w:val="24"/>
          <w:szCs w:val="24"/>
        </w:rPr>
        <w:br/>
        <w:t xml:space="preserve">jest zobowiązany do przekazania Zamawiającemu </w:t>
      </w:r>
      <w:r w:rsidRPr="00812EF2">
        <w:rPr>
          <w:rFonts w:ascii="Cambria" w:hAnsi="Cambria"/>
          <w:sz w:val="24"/>
          <w:szCs w:val="24"/>
          <w:u w:val="single"/>
        </w:rPr>
        <w:t xml:space="preserve">oświadczenia </w:t>
      </w:r>
      <w:r w:rsidRPr="00812EF2">
        <w:rPr>
          <w:rFonts w:ascii="Cambria" w:hAnsi="Cambria"/>
          <w:sz w:val="24"/>
          <w:szCs w:val="24"/>
          <w:u w:val="single"/>
        </w:rPr>
        <w:br/>
        <w:t>o przynależności lub braku przynależności do tej samej grupy kapitałowej</w:t>
      </w:r>
      <w:r w:rsidRPr="00812EF2">
        <w:rPr>
          <w:rFonts w:ascii="Cambria" w:hAnsi="Cambria"/>
          <w:sz w:val="24"/>
          <w:szCs w:val="24"/>
        </w:rPr>
        <w:t xml:space="preserve">, </w:t>
      </w:r>
      <w:r w:rsidRPr="00812EF2">
        <w:rPr>
          <w:rFonts w:ascii="Cambria" w:hAnsi="Cambria"/>
          <w:sz w:val="24"/>
          <w:szCs w:val="24"/>
        </w:rPr>
        <w:br/>
        <w:t xml:space="preserve">o której mowa w art. 24 ust. 1 pkt 23 ustawy </w:t>
      </w:r>
      <w:proofErr w:type="spellStart"/>
      <w:r w:rsidRPr="00812EF2">
        <w:rPr>
          <w:rFonts w:ascii="Cambria" w:hAnsi="Cambria"/>
          <w:sz w:val="24"/>
          <w:szCs w:val="24"/>
        </w:rPr>
        <w:t>Pzp</w:t>
      </w:r>
      <w:proofErr w:type="spellEnd"/>
      <w:r w:rsidRPr="00812EF2">
        <w:rPr>
          <w:rFonts w:ascii="Cambria" w:hAnsi="Cambria"/>
          <w:sz w:val="24"/>
          <w:szCs w:val="24"/>
        </w:rPr>
        <w:t xml:space="preserve"> </w:t>
      </w:r>
      <w:r w:rsidRPr="00812EF2">
        <w:rPr>
          <w:rFonts w:ascii="Cambria" w:hAnsi="Cambria"/>
          <w:b/>
          <w:sz w:val="24"/>
          <w:szCs w:val="24"/>
        </w:rPr>
        <w:t>z podmiotami, które złożyły oferty w postępowaniu</w:t>
      </w:r>
      <w:r w:rsidRPr="00812EF2">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812EF2">
        <w:rPr>
          <w:rFonts w:ascii="Cambria" w:hAnsi="Cambria"/>
          <w:b/>
          <w:sz w:val="24"/>
          <w:szCs w:val="24"/>
        </w:rPr>
        <w:t>Wzór oświadczenia stanowi Załącznik Nr 6 do SIWZ</w:t>
      </w:r>
      <w:r w:rsidRPr="00812EF2">
        <w:rPr>
          <w:rFonts w:ascii="Cambria" w:hAnsi="Cambria"/>
          <w:sz w:val="24"/>
          <w:szCs w:val="24"/>
        </w:rPr>
        <w:t>.</w:t>
      </w:r>
    </w:p>
    <w:p w14:paraId="39545450" w14:textId="77777777" w:rsidR="00354A4F" w:rsidRPr="0069428B" w:rsidRDefault="00354A4F" w:rsidP="00354A4F">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73334445" w14:textId="77777777" w:rsidR="00354A4F" w:rsidRPr="0069428B"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7B670C">
        <w:rPr>
          <w:rFonts w:ascii="Cambria" w:hAnsi="Cambria" w:cs="Arial"/>
          <w:sz w:val="24"/>
          <w:szCs w:val="24"/>
        </w:rPr>
        <w:t xml:space="preserve">Zamawiający </w:t>
      </w:r>
      <w:r w:rsidRPr="007B670C">
        <w:rPr>
          <w:rFonts w:ascii="Cambria" w:hAnsi="Cambria" w:cs="Arial"/>
          <w:b/>
          <w:sz w:val="24"/>
          <w:szCs w:val="24"/>
        </w:rPr>
        <w:t xml:space="preserve">przed udzieleniem zamówienia, wezwie </w:t>
      </w:r>
      <w:r>
        <w:rPr>
          <w:rFonts w:ascii="Cambria" w:hAnsi="Cambria" w:cs="Arial"/>
          <w:b/>
          <w:sz w:val="24"/>
          <w:szCs w:val="24"/>
        </w:rPr>
        <w:t>W</w:t>
      </w:r>
      <w:r w:rsidRPr="007B670C">
        <w:rPr>
          <w:rFonts w:ascii="Cambria" w:hAnsi="Cambria" w:cs="Arial"/>
          <w:b/>
          <w:sz w:val="24"/>
          <w:szCs w:val="24"/>
        </w:rPr>
        <w:t>ykonawcę, którego oferta została oceniona najwyżej</w:t>
      </w:r>
      <w:r w:rsidRPr="007B670C">
        <w:rPr>
          <w:rFonts w:ascii="Cambria" w:hAnsi="Cambria" w:cs="Arial"/>
          <w:sz w:val="24"/>
          <w:szCs w:val="24"/>
        </w:rPr>
        <w:t xml:space="preserve">, do złożenia w wyznaczonym, </w:t>
      </w:r>
      <w:r w:rsidRPr="007B670C">
        <w:rPr>
          <w:rFonts w:ascii="Cambria" w:hAnsi="Cambria" w:cs="Arial"/>
          <w:b/>
          <w:sz w:val="24"/>
          <w:szCs w:val="24"/>
          <w:u w:val="single"/>
        </w:rPr>
        <w:t xml:space="preserve">nie krótszym niż </w:t>
      </w:r>
      <w:r>
        <w:rPr>
          <w:rFonts w:ascii="Cambria" w:hAnsi="Cambria" w:cs="Arial"/>
          <w:b/>
          <w:sz w:val="24"/>
          <w:szCs w:val="24"/>
          <w:u w:val="single"/>
        </w:rPr>
        <w:t>5</w:t>
      </w:r>
      <w:r w:rsidRPr="007B670C">
        <w:rPr>
          <w:rFonts w:ascii="Cambria" w:hAnsi="Cambria" w:cs="Arial"/>
          <w:b/>
          <w:sz w:val="24"/>
          <w:szCs w:val="24"/>
          <w:u w:val="single"/>
        </w:rPr>
        <w:t xml:space="preserve"> dni, terminie aktualnych na dzień złożenia oświadczeń lub dokumentów, potwierdzających okoliczności, o których mowa w art. 25 ust. 1 ustawy </w:t>
      </w:r>
      <w:proofErr w:type="spellStart"/>
      <w:r w:rsidRPr="007B670C">
        <w:rPr>
          <w:rFonts w:ascii="Cambria" w:hAnsi="Cambria" w:cs="Arial"/>
          <w:b/>
          <w:sz w:val="24"/>
          <w:szCs w:val="24"/>
          <w:u w:val="single"/>
        </w:rPr>
        <w:t>Pzp</w:t>
      </w:r>
      <w:proofErr w:type="spellEnd"/>
      <w:r w:rsidRPr="007B670C">
        <w:rPr>
          <w:rFonts w:ascii="Cambria" w:hAnsi="Cambria" w:cs="Arial"/>
          <w:sz w:val="24"/>
          <w:szCs w:val="24"/>
        </w:rPr>
        <w:t>.</w:t>
      </w:r>
    </w:p>
    <w:p w14:paraId="10CF08A6" w14:textId="77777777" w:rsidR="00354A4F" w:rsidRDefault="00354A4F" w:rsidP="00354A4F">
      <w:pPr>
        <w:pStyle w:val="Teksttreci1"/>
        <w:shd w:val="clear" w:color="auto" w:fill="auto"/>
        <w:spacing w:before="0" w:after="0" w:line="276" w:lineRule="auto"/>
        <w:ind w:left="567" w:right="20" w:firstLine="0"/>
        <w:jc w:val="both"/>
        <w:rPr>
          <w:rFonts w:ascii="Cambria" w:hAnsi="Cambria" w:cs="Arial"/>
          <w:sz w:val="24"/>
          <w:szCs w:val="24"/>
        </w:rPr>
      </w:pPr>
    </w:p>
    <w:p w14:paraId="718B8C43" w14:textId="77777777" w:rsidR="00354A4F" w:rsidRPr="00812EF2" w:rsidRDefault="00354A4F" w:rsidP="00354A4F">
      <w:pPr>
        <w:pStyle w:val="Teksttreci1"/>
        <w:shd w:val="clear" w:color="auto" w:fill="auto"/>
        <w:tabs>
          <w:tab w:val="left" w:pos="709"/>
        </w:tabs>
        <w:spacing w:before="0" w:after="0" w:line="276" w:lineRule="auto"/>
        <w:ind w:left="360" w:firstLine="0"/>
        <w:rPr>
          <w:rFonts w:ascii="Cambria" w:hAnsi="Cambria"/>
          <w:b/>
          <w:i/>
          <w:color w:val="0070C0"/>
          <w:sz w:val="22"/>
          <w:szCs w:val="22"/>
          <w:u w:val="single"/>
        </w:rPr>
      </w:pPr>
      <w:r w:rsidRPr="00812EF2">
        <w:rPr>
          <w:rFonts w:ascii="Cambria" w:hAnsi="Cambria"/>
          <w:b/>
          <w:i/>
          <w:color w:val="0070C0"/>
          <w:sz w:val="22"/>
          <w:szCs w:val="22"/>
          <w:u w:val="single"/>
        </w:rPr>
        <w:t>(PROSIMY NIE SKŁADAĆ TYCH DOKUMENTÓW WRAZ Z OFERTĄ!)</w:t>
      </w:r>
    </w:p>
    <w:p w14:paraId="1190DCE1" w14:textId="77777777" w:rsidR="00354A4F" w:rsidRPr="0069428B" w:rsidRDefault="00354A4F" w:rsidP="00354A4F">
      <w:pPr>
        <w:pStyle w:val="Teksttreci1"/>
        <w:shd w:val="clear" w:color="auto" w:fill="auto"/>
        <w:spacing w:before="0" w:after="0" w:line="276" w:lineRule="auto"/>
        <w:ind w:left="567" w:right="20" w:firstLine="0"/>
        <w:jc w:val="both"/>
        <w:rPr>
          <w:rFonts w:ascii="Cambria" w:hAnsi="Cambria"/>
          <w:sz w:val="24"/>
          <w:szCs w:val="24"/>
        </w:rPr>
      </w:pPr>
    </w:p>
    <w:p w14:paraId="7D7664FF" w14:textId="77777777" w:rsidR="00354A4F" w:rsidRPr="0069428B" w:rsidRDefault="00354A4F" w:rsidP="00354A4F">
      <w:pPr>
        <w:pStyle w:val="Teksttreci1"/>
        <w:shd w:val="clear" w:color="auto" w:fill="auto"/>
        <w:spacing w:before="0" w:after="0" w:line="276" w:lineRule="auto"/>
        <w:ind w:left="567" w:right="20" w:firstLine="0"/>
        <w:jc w:val="both"/>
        <w:rPr>
          <w:rFonts w:ascii="Cambria" w:hAnsi="Cambria"/>
          <w:sz w:val="10"/>
          <w:szCs w:val="10"/>
        </w:rPr>
      </w:pPr>
    </w:p>
    <w:p w14:paraId="420D92DB" w14:textId="77777777" w:rsidR="00354A4F" w:rsidRPr="0069428B" w:rsidRDefault="00354A4F" w:rsidP="00CC69E9">
      <w:pPr>
        <w:pStyle w:val="Teksttreci1"/>
        <w:numPr>
          <w:ilvl w:val="2"/>
          <w:numId w:val="35"/>
        </w:numPr>
        <w:shd w:val="clear" w:color="auto" w:fill="auto"/>
        <w:spacing w:before="0" w:after="0" w:line="276" w:lineRule="auto"/>
        <w:ind w:left="1276" w:right="20" w:hanging="709"/>
        <w:jc w:val="both"/>
        <w:rPr>
          <w:rFonts w:ascii="Cambria" w:hAnsi="Cambria"/>
          <w:sz w:val="24"/>
          <w:szCs w:val="24"/>
        </w:rPr>
      </w:pPr>
      <w:r w:rsidRPr="0069428B">
        <w:rPr>
          <w:rFonts w:ascii="Cambria" w:hAnsi="Cambria" w:cs="Verdana"/>
          <w:b/>
          <w:sz w:val="24"/>
          <w:szCs w:val="24"/>
        </w:rPr>
        <w:t xml:space="preserve">W celu potwierdzenia spełniania przez </w:t>
      </w:r>
      <w:r>
        <w:rPr>
          <w:rFonts w:ascii="Cambria" w:hAnsi="Cambria" w:cs="Verdana"/>
          <w:b/>
          <w:sz w:val="24"/>
          <w:szCs w:val="24"/>
        </w:rPr>
        <w:t>W</w:t>
      </w:r>
      <w:r w:rsidRPr="0069428B">
        <w:rPr>
          <w:rFonts w:ascii="Cambria" w:hAnsi="Cambria" w:cs="Verdana"/>
          <w:b/>
          <w:sz w:val="24"/>
          <w:szCs w:val="24"/>
        </w:rPr>
        <w:t xml:space="preserve">ykonawcę warunków udziału w postępowaniu, </w:t>
      </w:r>
      <w:r w:rsidRPr="0069428B">
        <w:rPr>
          <w:rFonts w:ascii="Cambria" w:hAnsi="Cambria" w:cs="Verdana"/>
          <w:b/>
          <w:sz w:val="24"/>
          <w:szCs w:val="24"/>
          <w:u w:val="single"/>
        </w:rPr>
        <w:t>o których mowa w rozdziale 6 niniejszej SIWZ</w:t>
      </w:r>
      <w:r w:rsidRPr="0069428B">
        <w:rPr>
          <w:rFonts w:ascii="Cambria" w:hAnsi="Cambria" w:cs="Verdana"/>
          <w:b/>
          <w:sz w:val="24"/>
          <w:szCs w:val="24"/>
        </w:rPr>
        <w:t>:</w:t>
      </w:r>
    </w:p>
    <w:p w14:paraId="12D44CBA" w14:textId="799E4EFB" w:rsidR="00354A4F" w:rsidRPr="005D5198" w:rsidRDefault="005D5198" w:rsidP="00CC69E9">
      <w:pPr>
        <w:pStyle w:val="Akapitzlist"/>
        <w:numPr>
          <w:ilvl w:val="0"/>
          <w:numId w:val="51"/>
        </w:numPr>
        <w:tabs>
          <w:tab w:val="left" w:pos="709"/>
        </w:tabs>
        <w:autoSpaceDE w:val="0"/>
        <w:autoSpaceDN w:val="0"/>
        <w:adjustRightInd w:val="0"/>
        <w:spacing w:line="276" w:lineRule="auto"/>
        <w:ind w:left="1701"/>
        <w:rPr>
          <w:rFonts w:ascii="Cambria" w:hAnsi="Cambria"/>
          <w:bCs/>
          <w:i/>
          <w:color w:val="00B050"/>
          <w:sz w:val="28"/>
          <w:szCs w:val="28"/>
          <w:u w:val="single"/>
        </w:rPr>
      </w:pPr>
      <w:r w:rsidRPr="005D5198">
        <w:rPr>
          <w:rFonts w:ascii="Cambria" w:hAnsi="Cambria" w:cs="Arial"/>
          <w:bCs/>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032E29F" w14:textId="240AAA42" w:rsidR="007D0924" w:rsidRPr="007D0924" w:rsidRDefault="005D5198" w:rsidP="007D0924">
      <w:pPr>
        <w:pStyle w:val="Akapitzlist"/>
        <w:numPr>
          <w:ilvl w:val="0"/>
          <w:numId w:val="51"/>
        </w:numPr>
        <w:ind w:left="1701"/>
        <w:rPr>
          <w:rFonts w:ascii="Cambria" w:hAnsi="Cambria"/>
          <w:bCs/>
          <w:iCs/>
          <w:sz w:val="24"/>
          <w:szCs w:val="24"/>
        </w:rPr>
      </w:pPr>
      <w:r w:rsidRPr="005D5198">
        <w:rPr>
          <w:rFonts w:ascii="Cambria" w:hAnsi="Cambria"/>
          <w:bCs/>
          <w:iCs/>
          <w:sz w:val="24"/>
          <w:szCs w:val="24"/>
        </w:rPr>
        <w:t xml:space="preserve">wykazu usług wykonanych, a w przypadku świadczeń okresowych lub ciągłych również wykonywanych, </w:t>
      </w:r>
      <w:r w:rsidRPr="005D5198">
        <w:rPr>
          <w:rFonts w:ascii="Cambria" w:hAnsi="Cambria"/>
          <w:bCs/>
          <w:iCs/>
          <w:sz w:val="24"/>
          <w:szCs w:val="24"/>
          <w:u w:val="single"/>
        </w:rPr>
        <w:t>w okresie 3 lat przed upływem terminu składania ofert</w:t>
      </w:r>
      <w:r w:rsidRPr="005D5198">
        <w:rPr>
          <w:rFonts w:ascii="Cambria" w:hAnsi="Cambria"/>
          <w:bCs/>
          <w:iCs/>
          <w:sz w:val="24"/>
          <w:szCs w:val="24"/>
        </w:rPr>
        <w:t xml:space="preserve">, a jeżeli okres prowadzenia działalności jest krótszy- w </w:t>
      </w:r>
      <w:r w:rsidRPr="007D0924">
        <w:rPr>
          <w:rFonts w:ascii="Cambria" w:hAnsi="Cambria"/>
          <w:bCs/>
          <w:iCs/>
          <w:sz w:val="24"/>
          <w:szCs w:val="24"/>
        </w:rPr>
        <w:t xml:space="preserve">tym okresie wykonywali co najmniej jedną usługę polegającą </w:t>
      </w:r>
      <w:r w:rsidR="00730EFA">
        <w:rPr>
          <w:rFonts w:ascii="Cambria" w:hAnsi="Cambria"/>
          <w:bCs/>
          <w:iCs/>
          <w:sz w:val="24"/>
          <w:szCs w:val="24"/>
        </w:rPr>
        <w:t xml:space="preserve">na </w:t>
      </w:r>
      <w:r w:rsidR="007D0924" w:rsidRPr="007D0924">
        <w:rPr>
          <w:rFonts w:ascii="Cambria" w:hAnsi="Cambria" w:cs="Arial"/>
          <w:b/>
          <w:bCs/>
          <w:sz w:val="24"/>
          <w:szCs w:val="24"/>
        </w:rPr>
        <w:t>dowozie dzieci do szkół i przedszkoli w ilości min. 300 osób przez cały rok szkolny, na podstawie sprzedanych biletów miesięcznych</w:t>
      </w:r>
      <w:r w:rsidRPr="007D0924">
        <w:rPr>
          <w:rFonts w:ascii="Cambria" w:hAnsi="Cambria"/>
          <w:bCs/>
          <w:iCs/>
          <w:sz w:val="24"/>
          <w:szCs w:val="24"/>
        </w:rPr>
        <w:t>, wraz z podaniem ich wartości, przedmiotu, dat wykonania i</w:t>
      </w:r>
      <w:r w:rsidRPr="005D5198">
        <w:rPr>
          <w:rFonts w:ascii="Cambria" w:hAnsi="Cambria"/>
          <w:bCs/>
          <w:iCs/>
          <w:sz w:val="24"/>
          <w:szCs w:val="24"/>
        </w:rPr>
        <w:t xml:space="preserve"> podmiotów, na rzecz których dostawy lub usługi zostały wykonane, oraz załączeniem dowodów, określających czy te usługi zostały wykonane lub są wykonywane należycie, sporządzonego zgodnie z </w:t>
      </w:r>
      <w:r w:rsidRPr="007F05E0">
        <w:rPr>
          <w:rFonts w:ascii="Cambria" w:hAnsi="Cambria"/>
          <w:b/>
          <w:iCs/>
          <w:sz w:val="24"/>
          <w:szCs w:val="24"/>
        </w:rPr>
        <w:t xml:space="preserve">Załącznikiem nr </w:t>
      </w:r>
      <w:r w:rsidR="007F05E0" w:rsidRPr="007F05E0">
        <w:rPr>
          <w:rFonts w:ascii="Cambria" w:hAnsi="Cambria"/>
          <w:b/>
          <w:iCs/>
          <w:sz w:val="24"/>
          <w:szCs w:val="24"/>
        </w:rPr>
        <w:t>7</w:t>
      </w:r>
      <w:r w:rsidRPr="005D5198">
        <w:rPr>
          <w:rFonts w:ascii="Cambria" w:hAnsi="Cambria"/>
          <w:bCs/>
          <w:iCs/>
          <w:sz w:val="24"/>
          <w:szCs w:val="24"/>
        </w:rPr>
        <w:t xml:space="preserve"> </w:t>
      </w:r>
      <w:r w:rsidRPr="007F05E0">
        <w:rPr>
          <w:rFonts w:ascii="Cambria" w:hAnsi="Cambria"/>
          <w:b/>
          <w:iCs/>
          <w:sz w:val="24"/>
          <w:szCs w:val="24"/>
        </w:rPr>
        <w:t>do SIWZ</w:t>
      </w:r>
      <w:r w:rsidRPr="005D5198">
        <w:rPr>
          <w:rFonts w:ascii="Cambria" w:hAnsi="Cambria"/>
          <w:bCs/>
          <w:iCs/>
          <w:sz w:val="24"/>
          <w:szCs w:val="24"/>
        </w:rPr>
        <w:t>;</w:t>
      </w:r>
    </w:p>
    <w:p w14:paraId="40BD20BF" w14:textId="77777777" w:rsidR="005D5198" w:rsidRPr="005D5198" w:rsidRDefault="005D5198" w:rsidP="00CC69E9">
      <w:pPr>
        <w:pStyle w:val="Akapitzlist"/>
        <w:numPr>
          <w:ilvl w:val="0"/>
          <w:numId w:val="51"/>
        </w:numPr>
        <w:ind w:left="1701"/>
        <w:rPr>
          <w:rFonts w:ascii="Cambria" w:hAnsi="Cambria"/>
          <w:bCs/>
          <w:iCs/>
          <w:sz w:val="24"/>
          <w:szCs w:val="24"/>
        </w:rPr>
      </w:pPr>
      <w:r w:rsidRPr="005D5198">
        <w:rPr>
          <w:rFonts w:ascii="Cambria" w:hAnsi="Cambria"/>
          <w:bCs/>
          <w:iCs/>
          <w:sz w:val="24"/>
          <w:szCs w:val="24"/>
        </w:rPr>
        <w:t>dokumentów dotyczących podmiotu trzeciego, w celu wykazania braku istnienia wobec niego podstaw wykluczenia oraz spełnienia, w zakresie, w jakim Wykonawca powołuje się na jego zasoby, warunków udziału w postępowaniu - jeżeli wykonawca polega na zasobach podmiotu trzeciego.</w:t>
      </w:r>
    </w:p>
    <w:p w14:paraId="75904346" w14:textId="77777777" w:rsidR="00354A4F" w:rsidRPr="00C372A5" w:rsidRDefault="00354A4F" w:rsidP="00CC69E9">
      <w:pPr>
        <w:pStyle w:val="Teksttreci1"/>
        <w:numPr>
          <w:ilvl w:val="2"/>
          <w:numId w:val="35"/>
        </w:numPr>
        <w:shd w:val="clear" w:color="auto" w:fill="auto"/>
        <w:spacing w:before="0" w:after="0" w:line="276" w:lineRule="auto"/>
        <w:ind w:left="1276" w:right="20" w:hanging="709"/>
        <w:jc w:val="both"/>
        <w:rPr>
          <w:rFonts w:ascii="Cambria" w:hAnsi="Cambria"/>
          <w:sz w:val="24"/>
          <w:szCs w:val="24"/>
        </w:rPr>
      </w:pPr>
      <w:r w:rsidRPr="00C372A5">
        <w:rPr>
          <w:rFonts w:ascii="Cambria" w:hAnsi="Cambria" w:cs="Verdana"/>
          <w:b/>
          <w:sz w:val="24"/>
          <w:szCs w:val="24"/>
        </w:rPr>
        <w:t xml:space="preserve">Zamawiający </w:t>
      </w:r>
      <w:r w:rsidRPr="00C372A5">
        <w:rPr>
          <w:rFonts w:ascii="Cambria" w:hAnsi="Cambria" w:cs="Verdana"/>
          <w:b/>
          <w:sz w:val="24"/>
          <w:szCs w:val="24"/>
          <w:u w:val="single"/>
        </w:rPr>
        <w:t>nie żąda</w:t>
      </w:r>
      <w:r w:rsidRPr="00C372A5">
        <w:rPr>
          <w:rFonts w:ascii="Cambria" w:hAnsi="Cambria" w:cs="Verdana"/>
          <w:b/>
          <w:sz w:val="24"/>
          <w:szCs w:val="24"/>
        </w:rPr>
        <w:t xml:space="preserve"> dokumentów potwierdzających brak podstaw do wykluczenia z postępowania.</w:t>
      </w:r>
    </w:p>
    <w:p w14:paraId="3A71CE1D" w14:textId="77777777" w:rsidR="00354A4F" w:rsidRPr="00812EF2" w:rsidRDefault="00354A4F" w:rsidP="00354A4F">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3AFD07C6"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 xml:space="preserve">Jeżeli Wykonawca nie złoży oświadczeń, o których mowa w 8.1 SIWZ, oświadczeń lub dokumentów potwierdzających okoliczności, o których mowa w art. 25 ust. 1 ustawy </w:t>
      </w:r>
      <w:proofErr w:type="spellStart"/>
      <w:r w:rsidRPr="006F33E6">
        <w:rPr>
          <w:rFonts w:ascii="Cambria" w:hAnsi="Cambria"/>
          <w:sz w:val="24"/>
          <w:szCs w:val="24"/>
        </w:rPr>
        <w:t>Pzp</w:t>
      </w:r>
      <w:proofErr w:type="spellEnd"/>
      <w:r w:rsidRPr="006F33E6">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8201D96"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31BB120"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lastRenderedPageBreak/>
        <w:t xml:space="preserve">Oświadczenia dotyczące Wykonawcy/Wykonawców występujących wspólnie </w:t>
      </w:r>
      <w:r w:rsidRPr="006F33E6">
        <w:rPr>
          <w:rFonts w:ascii="Cambria" w:hAnsi="Cambria"/>
          <w:sz w:val="24"/>
          <w:szCs w:val="24"/>
        </w:rPr>
        <w:br/>
        <w:t xml:space="preserve">i innych podmiotów, na których zdolnościach lub sytuacji polega wykonawca na zasadach określonych w art. 22a ustawy składane są w oryginale. Dokumenty inne niż oświadczenia (tj. dokumenty wskazane w pkt 8.2.1 SIWZ) - składane są w oryginale lub kopii poświadczonej za zgodność z oryginałem. Zobowiązanie, </w:t>
      </w:r>
      <w:r w:rsidRPr="006F33E6">
        <w:rPr>
          <w:rFonts w:ascii="Cambria" w:hAnsi="Cambria"/>
          <w:sz w:val="24"/>
          <w:szCs w:val="24"/>
        </w:rPr>
        <w:br/>
        <w:t xml:space="preserve">o którym mowa w pkt 6.5.1 i 6.5.3 SIWZ należy złożyć w formie oryginału </w:t>
      </w:r>
    </w:p>
    <w:p w14:paraId="7866E3DA"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i/>
          <w:sz w:val="24"/>
          <w:szCs w:val="24"/>
        </w:rPr>
      </w:pPr>
      <w:r w:rsidRPr="006F33E6">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w:t>
      </w:r>
      <w:r w:rsidRPr="006F33E6">
        <w:rPr>
          <w:rFonts w:ascii="Cambria" w:hAnsi="Cambria"/>
          <w:i/>
          <w:sz w:val="24"/>
          <w:szCs w:val="24"/>
        </w:rPr>
        <w:t xml:space="preserve">- odpowiednio, </w:t>
      </w:r>
      <w:r w:rsidRPr="006F33E6">
        <w:rPr>
          <w:rFonts w:ascii="Cambria" w:hAnsi="Cambria"/>
          <w:i/>
          <w:sz w:val="24"/>
          <w:szCs w:val="24"/>
        </w:rPr>
        <w:br/>
        <w:t>w zakresie dokumentów, które każdego z nich dotyczą.</w:t>
      </w:r>
    </w:p>
    <w:p w14:paraId="1E400A20"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 xml:space="preserve">Dokumenty sporządzone w języku obcym muszą być złożone wraz </w:t>
      </w:r>
      <w:r w:rsidRPr="006F33E6">
        <w:rPr>
          <w:rFonts w:ascii="Cambria" w:hAnsi="Cambria"/>
          <w:sz w:val="24"/>
          <w:szCs w:val="24"/>
        </w:rPr>
        <w:br/>
        <w:t>z tłumaczeniami na język polski.</w:t>
      </w:r>
    </w:p>
    <w:p w14:paraId="19D11EB5"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0693B842"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color w:val="000000"/>
          <w:sz w:val="24"/>
          <w:szCs w:val="24"/>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hyperlink r:id="rId13" w:anchor="/dokument/17074707#art(97)ust(1)" w:history="1">
        <w:r w:rsidRPr="006F33E6">
          <w:rPr>
            <w:rStyle w:val="Hipercze"/>
            <w:rFonts w:ascii="Cambria" w:hAnsi="Cambria"/>
            <w:color w:val="000000"/>
            <w:sz w:val="24"/>
            <w:szCs w:val="24"/>
            <w:u w:val="none"/>
          </w:rPr>
          <w:t>art. 97 ust. 1</w:t>
        </w:r>
      </w:hyperlink>
      <w:r w:rsidRPr="006F33E6">
        <w:rPr>
          <w:rFonts w:ascii="Cambria" w:hAnsi="Cambria"/>
          <w:color w:val="000000"/>
          <w:sz w:val="24"/>
          <w:szCs w:val="24"/>
          <w:shd w:val="clear" w:color="auto" w:fill="FFFFFF"/>
        </w:rPr>
        <w:t xml:space="preserve"> ustawy </w:t>
      </w:r>
      <w:proofErr w:type="spellStart"/>
      <w:r w:rsidRPr="006F33E6">
        <w:rPr>
          <w:rFonts w:ascii="Cambria" w:hAnsi="Cambria"/>
          <w:sz w:val="24"/>
          <w:szCs w:val="24"/>
        </w:rPr>
        <w:t>Pzp</w:t>
      </w:r>
      <w:proofErr w:type="spellEnd"/>
      <w:r w:rsidRPr="006F33E6">
        <w:rPr>
          <w:rFonts w:ascii="Cambria" w:hAnsi="Cambria"/>
          <w:color w:val="000000"/>
          <w:sz w:val="24"/>
          <w:szCs w:val="24"/>
          <w:shd w:val="clear" w:color="auto" w:fill="FFFFFF"/>
        </w:rPr>
        <w:t xml:space="preserve">, Zamawiający w celu potwierdzenia okoliczności, o których mowa w </w:t>
      </w:r>
      <w:hyperlink r:id="rId14" w:anchor="/dokument/17074707#art(25)ust(1)pkt(1)" w:history="1">
        <w:r w:rsidRPr="006F33E6">
          <w:rPr>
            <w:rStyle w:val="Hipercze"/>
            <w:rFonts w:ascii="Cambria" w:hAnsi="Cambria"/>
            <w:color w:val="000000"/>
            <w:sz w:val="24"/>
            <w:szCs w:val="24"/>
            <w:u w:val="none"/>
          </w:rPr>
          <w:t>art. 25 ust. 1 pkt 1</w:t>
        </w:r>
      </w:hyperlink>
      <w:r w:rsidRPr="006F33E6">
        <w:rPr>
          <w:rFonts w:ascii="Cambria" w:hAnsi="Cambria"/>
          <w:color w:val="000000"/>
          <w:sz w:val="24"/>
          <w:szCs w:val="24"/>
          <w:shd w:val="clear" w:color="auto" w:fill="FFFFFF"/>
        </w:rPr>
        <w:t xml:space="preserve"> i </w:t>
      </w:r>
      <w:hyperlink r:id="rId15" w:anchor="/dokument/17074707#art(25)ust(1)pkt(3)" w:history="1">
        <w:r w:rsidRPr="006F33E6">
          <w:rPr>
            <w:rStyle w:val="Hipercze"/>
            <w:rFonts w:ascii="Cambria" w:hAnsi="Cambria"/>
            <w:color w:val="000000"/>
            <w:sz w:val="24"/>
            <w:szCs w:val="24"/>
            <w:u w:val="none"/>
          </w:rPr>
          <w:t>3</w:t>
        </w:r>
      </w:hyperlink>
      <w:r w:rsidRPr="006F33E6">
        <w:rPr>
          <w:rFonts w:ascii="Cambria" w:hAnsi="Cambria"/>
          <w:color w:val="000000"/>
          <w:sz w:val="24"/>
          <w:szCs w:val="24"/>
          <w:shd w:val="clear" w:color="auto" w:fill="FFFFFF"/>
        </w:rPr>
        <w:t xml:space="preserve"> ustawy </w:t>
      </w:r>
      <w:proofErr w:type="spellStart"/>
      <w:r w:rsidRPr="006F33E6">
        <w:rPr>
          <w:rFonts w:ascii="Cambria" w:hAnsi="Cambria"/>
          <w:sz w:val="24"/>
          <w:szCs w:val="24"/>
        </w:rPr>
        <w:t>Pzp</w:t>
      </w:r>
      <w:proofErr w:type="spellEnd"/>
      <w:r w:rsidRPr="006F33E6">
        <w:rPr>
          <w:rFonts w:ascii="Cambria" w:hAnsi="Cambria"/>
          <w:color w:val="000000"/>
          <w:sz w:val="24"/>
          <w:szCs w:val="24"/>
          <w:shd w:val="clear" w:color="auto" w:fill="FFFFFF"/>
        </w:rPr>
        <w:t>, korzysta z posiadanych oświadczeń lub dokumentów, o ile są one aktualne.</w:t>
      </w:r>
    </w:p>
    <w:p w14:paraId="6C107FC9"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color w:val="000000"/>
          <w:sz w:val="24"/>
          <w:szCs w:val="24"/>
          <w:shd w:val="clear" w:color="auto" w:fill="FFFFFF"/>
        </w:rPr>
        <w:t>I</w:t>
      </w:r>
      <w:r w:rsidRPr="006F33E6">
        <w:rPr>
          <w:rFonts w:ascii="Cambria" w:hAnsi="Cambria"/>
          <w:sz w:val="24"/>
          <w:szCs w:val="24"/>
        </w:rPr>
        <w:t xml:space="preserve">lekroć w SIWZ, a także w załącznikach do SIWZ występuje wymóg podpisywania dokumentów lub oświadczeń lub też potwierdzania dokumentów za zgodność </w:t>
      </w:r>
      <w:r w:rsidRPr="006F33E6">
        <w:rPr>
          <w:rFonts w:ascii="Cambria" w:hAnsi="Cambria"/>
          <w:sz w:val="24"/>
          <w:szCs w:val="24"/>
        </w:rPr>
        <w:b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sidRPr="006F33E6">
        <w:rPr>
          <w:rFonts w:ascii="Cambria" w:hAnsi="Cambria"/>
          <w:sz w:val="24"/>
          <w:szCs w:val="24"/>
        </w:rPr>
        <w:br/>
        <w:t>właściwym rejestrze lub osobę (osoby) upoważnioną do reprezentowania Wykonawcy/podmiotu na zasadach lub sytuacji, którego Wykonawca polega na podstawie pełnomocnictwa.</w:t>
      </w:r>
    </w:p>
    <w:p w14:paraId="50032A9E"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 xml:space="preserve">Podpisy Wykonawcy na oświadczeniach i dokumentach muszą być złożone </w:t>
      </w:r>
      <w:r w:rsidRPr="006F33E6">
        <w:rPr>
          <w:rFonts w:ascii="Cambria" w:hAnsi="Cambria"/>
          <w:sz w:val="24"/>
          <w:szCs w:val="24"/>
        </w:rPr>
        <w:br/>
        <w:t>w sposób pozwalający zidentyfikować osobę podpisującą. Zaleca się opatrzenie podpisu pieczątką z imieniem i nazwiskiem osoby podpisującej.</w:t>
      </w:r>
    </w:p>
    <w:p w14:paraId="2486DF1E"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 xml:space="preserve">W przypadku potwierdzania dokumentów za zgodność z oryginałem, na dokumentach tych muszą się znaleźć podpisy Wykonawcy, według zasad, o </w:t>
      </w:r>
      <w:r w:rsidRPr="006F33E6">
        <w:rPr>
          <w:rFonts w:ascii="Cambria" w:hAnsi="Cambria"/>
          <w:sz w:val="24"/>
          <w:szCs w:val="24"/>
        </w:rPr>
        <w:lastRenderedPageBreak/>
        <w:t xml:space="preserve">których mowa w pkt 8.7, 8.11 i 8.12 SIWZ oraz klauzula </w:t>
      </w:r>
      <w:r w:rsidRPr="006F33E6">
        <w:rPr>
          <w:rFonts w:ascii="Cambria" w:hAnsi="Cambria"/>
          <w:i/>
          <w:sz w:val="24"/>
          <w:szCs w:val="24"/>
        </w:rPr>
        <w:t>„za zgodność z oryginałem"</w:t>
      </w:r>
      <w:r w:rsidRPr="006F33E6">
        <w:rPr>
          <w:rFonts w:ascii="Cambria" w:hAnsi="Cambria"/>
          <w:sz w:val="24"/>
          <w:szCs w:val="24"/>
        </w:rPr>
        <w:t xml:space="preserve">. </w:t>
      </w:r>
      <w:r w:rsidRPr="006F33E6">
        <w:rPr>
          <w:rFonts w:ascii="Cambria" w:hAnsi="Cambria"/>
          <w:sz w:val="24"/>
          <w:szCs w:val="24"/>
        </w:rPr>
        <w:br/>
        <w:t xml:space="preserve">W przypadku dokumentów wielostronicowych, należy poświadczyć za zgodność </w:t>
      </w:r>
      <w:r w:rsidRPr="006F33E6">
        <w:rPr>
          <w:rFonts w:ascii="Cambria" w:hAnsi="Cambria"/>
          <w:sz w:val="24"/>
          <w:szCs w:val="24"/>
        </w:rPr>
        <w:br/>
        <w:t>z oryginałem każdą stronę dokumentu, ewentualnie poświadczenie może znaleźć się na jednej ze stron wraz z informacją o liczbie poświadczanych stron.</w:t>
      </w:r>
    </w:p>
    <w:p w14:paraId="652A5511" w14:textId="77777777" w:rsidR="00354A4F" w:rsidRPr="006F33E6" w:rsidRDefault="00354A4F" w:rsidP="00CC69E9">
      <w:pPr>
        <w:pStyle w:val="Teksttreci1"/>
        <w:numPr>
          <w:ilvl w:val="1"/>
          <w:numId w:val="35"/>
        </w:numPr>
        <w:shd w:val="clear" w:color="auto" w:fill="auto"/>
        <w:spacing w:before="0" w:after="0" w:line="276" w:lineRule="auto"/>
        <w:ind w:left="567" w:right="20" w:hanging="567"/>
        <w:jc w:val="both"/>
        <w:rPr>
          <w:rFonts w:ascii="Cambria" w:hAnsi="Cambria"/>
          <w:sz w:val="24"/>
          <w:szCs w:val="24"/>
        </w:rPr>
      </w:pPr>
      <w:r w:rsidRPr="006F33E6">
        <w:rPr>
          <w:rFonts w:ascii="Cambria" w:hAnsi="Cambria"/>
          <w:sz w:val="24"/>
          <w:szCs w:val="24"/>
        </w:rPr>
        <w:t>Pełnomocnictwo, o którym mowa w pkt 8.11 SIWZ w formie oryginału lub kopii potwierdzonej za zgodność z oryginałem przez notariusza należy dołączyć do oferty.</w:t>
      </w:r>
    </w:p>
    <w:tbl>
      <w:tblPr>
        <w:tblW w:w="0" w:type="auto"/>
        <w:jc w:val="center"/>
        <w:tblBorders>
          <w:bottom w:val="single" w:sz="4" w:space="0" w:color="auto"/>
        </w:tblBorders>
        <w:tblLook w:val="00A0" w:firstRow="1" w:lastRow="0" w:firstColumn="1" w:lastColumn="0" w:noHBand="0" w:noVBand="0"/>
      </w:tblPr>
      <w:tblGrid>
        <w:gridCol w:w="9060"/>
      </w:tblGrid>
      <w:tr w:rsidR="00354A4F" w:rsidRPr="00DC341F" w14:paraId="3AEBCC3F" w14:textId="77777777" w:rsidTr="007058BC">
        <w:trPr>
          <w:jc w:val="center"/>
        </w:trPr>
        <w:tc>
          <w:tcPr>
            <w:tcW w:w="9060" w:type="dxa"/>
            <w:tcBorders>
              <w:bottom w:val="single" w:sz="4" w:space="0" w:color="auto"/>
            </w:tcBorders>
          </w:tcPr>
          <w:p w14:paraId="240E5ED8" w14:textId="77777777" w:rsidR="00354A4F" w:rsidRPr="00923D34" w:rsidRDefault="00354A4F" w:rsidP="007058BC">
            <w:pPr>
              <w:suppressAutoHyphens/>
              <w:spacing w:line="276" w:lineRule="auto"/>
              <w:contextualSpacing/>
              <w:jc w:val="center"/>
              <w:textAlignment w:val="baseline"/>
              <w:rPr>
                <w:rFonts w:ascii="Cambria" w:hAnsi="Cambria"/>
                <w:sz w:val="26"/>
                <w:szCs w:val="26"/>
              </w:rPr>
            </w:pPr>
            <w:r w:rsidRPr="00DC341F">
              <w:rPr>
                <w:rFonts w:ascii="Cambria" w:hAnsi="Cambria"/>
                <w:b/>
              </w:rPr>
              <w:br w:type="page"/>
            </w:r>
            <w:r w:rsidRPr="00923D34">
              <w:rPr>
                <w:rFonts w:ascii="Cambria" w:hAnsi="Cambria"/>
                <w:sz w:val="26"/>
                <w:szCs w:val="26"/>
              </w:rPr>
              <w:t>Rozdział 9</w:t>
            </w:r>
          </w:p>
          <w:p w14:paraId="56594D00" w14:textId="77777777" w:rsidR="00354A4F" w:rsidRPr="00DC341F" w:rsidRDefault="00354A4F" w:rsidP="007058BC">
            <w:pPr>
              <w:suppressAutoHyphens/>
              <w:spacing w:line="276" w:lineRule="auto"/>
              <w:contextualSpacing/>
              <w:jc w:val="center"/>
              <w:textAlignment w:val="baseline"/>
              <w:rPr>
                <w:rFonts w:ascii="Cambria" w:hAnsi="Cambria"/>
              </w:rPr>
            </w:pPr>
            <w:r w:rsidRPr="00923D34">
              <w:rPr>
                <w:rFonts w:ascii="Cambria" w:hAnsi="Cambria"/>
                <w:b/>
                <w:sz w:val="26"/>
                <w:szCs w:val="26"/>
              </w:rPr>
              <w:t>INFORMACJA DLA WYKONAWCÓW ZAMIERZAJĄCYCH POWIERZYĆ WYKONANIE CZĘŚCI ZAMÓWIENIA PODWYKONAWCOM</w:t>
            </w:r>
          </w:p>
        </w:tc>
      </w:tr>
    </w:tbl>
    <w:p w14:paraId="03075F29" w14:textId="77777777" w:rsidR="00354A4F" w:rsidRDefault="00354A4F" w:rsidP="00354A4F">
      <w:pPr>
        <w:pStyle w:val="Akapitzlist"/>
        <w:autoSpaceDE w:val="0"/>
        <w:autoSpaceDN w:val="0"/>
        <w:adjustRightInd w:val="0"/>
        <w:spacing w:line="276" w:lineRule="auto"/>
        <w:ind w:left="709"/>
        <w:rPr>
          <w:rFonts w:ascii="Cambria" w:hAnsi="Cambria" w:cs="Arial"/>
          <w:sz w:val="24"/>
          <w:szCs w:val="24"/>
        </w:rPr>
      </w:pPr>
    </w:p>
    <w:p w14:paraId="4CDA6C4E" w14:textId="77777777" w:rsidR="00354A4F" w:rsidRPr="00491677" w:rsidRDefault="00354A4F" w:rsidP="00354A4F">
      <w:pPr>
        <w:autoSpaceDE w:val="0"/>
        <w:autoSpaceDN w:val="0"/>
        <w:adjustRightInd w:val="0"/>
        <w:spacing w:line="276" w:lineRule="auto"/>
        <w:contextualSpacing/>
        <w:jc w:val="both"/>
        <w:rPr>
          <w:rFonts w:ascii="Cambria" w:hAnsi="Cambria" w:cs="Helvetica"/>
          <w:b/>
          <w:bCs/>
        </w:rPr>
      </w:pPr>
      <w:r w:rsidRPr="00491677">
        <w:rPr>
          <w:rFonts w:ascii="Cambria" w:hAnsi="Cambria" w:cs="Helvetica"/>
          <w:bCs/>
        </w:rPr>
        <w:t xml:space="preserve">Zamawiający </w:t>
      </w:r>
      <w:r w:rsidRPr="00491677">
        <w:rPr>
          <w:rFonts w:ascii="Cambria" w:hAnsi="Cambria" w:cs="Helvetica"/>
          <w:b/>
          <w:bCs/>
        </w:rPr>
        <w:t>dopuszcza korzystanie z podwykonawców</w:t>
      </w:r>
      <w:r w:rsidRPr="00491677">
        <w:rPr>
          <w:rFonts w:ascii="Cambria" w:hAnsi="Cambria" w:cs="Helvetica"/>
          <w:bCs/>
        </w:rPr>
        <w:t>. Wykonawca:</w:t>
      </w:r>
    </w:p>
    <w:p w14:paraId="7279BFF5" w14:textId="3702D6CF" w:rsidR="00354A4F" w:rsidRPr="006E5F5C" w:rsidRDefault="00354A4F" w:rsidP="00CC69E9">
      <w:pPr>
        <w:numPr>
          <w:ilvl w:val="2"/>
          <w:numId w:val="36"/>
        </w:numPr>
        <w:pBdr>
          <w:top w:val="nil"/>
          <w:left w:val="nil"/>
          <w:bottom w:val="nil"/>
          <w:right w:val="nil"/>
          <w:between w:val="nil"/>
          <w:bar w:val="nil"/>
        </w:pBdr>
        <w:spacing w:line="276" w:lineRule="auto"/>
        <w:ind w:left="426" w:hanging="426"/>
        <w:jc w:val="both"/>
        <w:rPr>
          <w:rFonts w:ascii="Cambria" w:eastAsia="Cambria" w:hAnsi="Cambria" w:cs="Cambria"/>
        </w:rPr>
      </w:pPr>
      <w:r w:rsidRPr="006E5F5C">
        <w:rPr>
          <w:rFonts w:ascii="Cambria" w:eastAsia="Cambria" w:hAnsi="Cambria" w:cs="Cambria"/>
        </w:rPr>
        <w:t xml:space="preserve">jest zobowiązany wskazać w formularzu ofertowym </w:t>
      </w:r>
      <w:r w:rsidRPr="00A66F0D">
        <w:rPr>
          <w:rFonts w:ascii="Cambria" w:eastAsia="Cambria" w:hAnsi="Cambria" w:cs="Cambria"/>
          <w:b/>
        </w:rPr>
        <w:t xml:space="preserve">(Załącznik nr </w:t>
      </w:r>
      <w:r w:rsidR="007F05E0">
        <w:rPr>
          <w:rFonts w:ascii="Cambria" w:eastAsia="Cambria" w:hAnsi="Cambria" w:cs="Cambria"/>
          <w:b/>
        </w:rPr>
        <w:t>3</w:t>
      </w:r>
      <w:r w:rsidRPr="00A66F0D">
        <w:rPr>
          <w:rFonts w:ascii="Cambria" w:eastAsia="Cambria" w:hAnsi="Cambria" w:cs="Cambria"/>
          <w:b/>
        </w:rPr>
        <w:t xml:space="preserve"> do SIWZ</w:t>
      </w:r>
      <w:r w:rsidRPr="006E5F5C">
        <w:rPr>
          <w:rFonts w:ascii="Cambria" w:eastAsia="Cambria" w:hAnsi="Cambria" w:cs="Cambria"/>
          <w:b/>
        </w:rPr>
        <w:t>)</w:t>
      </w:r>
      <w:r w:rsidRPr="006E5F5C">
        <w:rPr>
          <w:rFonts w:ascii="Cambria" w:eastAsia="Cambria" w:hAnsi="Cambria" w:cs="Cambria"/>
        </w:rPr>
        <w:t xml:space="preserve"> części zamówienia, których wykonanie zamierza powierzyć podwykonawcom </w:t>
      </w:r>
      <w:r w:rsidR="00C83349">
        <w:rPr>
          <w:rFonts w:ascii="Cambria" w:eastAsia="Cambria" w:hAnsi="Cambria" w:cs="Cambria"/>
        </w:rPr>
        <w:br/>
      </w:r>
      <w:r w:rsidRPr="006E5F5C">
        <w:rPr>
          <w:rFonts w:ascii="Cambria" w:eastAsia="Cambria" w:hAnsi="Cambria" w:cs="Cambria"/>
        </w:rPr>
        <w:t xml:space="preserve">i podać firmy </w:t>
      </w:r>
      <w:r w:rsidRPr="006E5F5C">
        <w:rPr>
          <w:rFonts w:ascii="Cambria" w:eastAsia="Cambria" w:hAnsi="Cambria" w:cs="Cambria"/>
          <w:b/>
        </w:rPr>
        <w:t>(oznaczenie przedsiębiorstwa)</w:t>
      </w:r>
      <w:r w:rsidRPr="006E5F5C">
        <w:rPr>
          <w:rFonts w:ascii="Cambria" w:eastAsia="Cambria" w:hAnsi="Cambria" w:cs="Cambria"/>
        </w:rPr>
        <w:t xml:space="preserve"> podwykonawców;</w:t>
      </w:r>
    </w:p>
    <w:p w14:paraId="43C5FFC2" w14:textId="77777777" w:rsidR="00354A4F" w:rsidRDefault="00354A4F" w:rsidP="00CC69E9">
      <w:pPr>
        <w:numPr>
          <w:ilvl w:val="2"/>
          <w:numId w:val="36"/>
        </w:numPr>
        <w:pBdr>
          <w:top w:val="nil"/>
          <w:left w:val="nil"/>
          <w:bottom w:val="nil"/>
          <w:right w:val="nil"/>
          <w:between w:val="nil"/>
          <w:bar w:val="nil"/>
        </w:pBdr>
        <w:spacing w:line="276" w:lineRule="auto"/>
        <w:ind w:left="426" w:hanging="426"/>
        <w:jc w:val="both"/>
        <w:rPr>
          <w:rFonts w:ascii="Cambria" w:eastAsia="Cambria" w:hAnsi="Cambria" w:cs="Cambria"/>
        </w:rPr>
      </w:pPr>
      <w:r w:rsidRPr="006E5F5C">
        <w:rPr>
          <w:rFonts w:ascii="Cambria" w:eastAsia="Cambria" w:hAnsi="Cambria" w:cs="Cambria"/>
        </w:rPr>
        <w:t xml:space="preserve">jeżeli późniejsza zmiana albo rezygnacja z podwykonawcy dotyczy podmiotu, na którego zasoby Wykonawca powoływał się, na zasadach określonych w art. 22a ustawy </w:t>
      </w:r>
      <w:proofErr w:type="spellStart"/>
      <w:r w:rsidRPr="006E5F5C">
        <w:rPr>
          <w:rFonts w:ascii="Cambria" w:eastAsia="Cambria" w:hAnsi="Cambria" w:cs="Cambria"/>
        </w:rPr>
        <w:t>Pzp</w:t>
      </w:r>
      <w:proofErr w:type="spellEnd"/>
      <w:r w:rsidRPr="006E5F5C">
        <w:rPr>
          <w:rFonts w:ascii="Cambria" w:eastAsia="Cambria" w:hAnsi="Cambria" w:cs="Cambria"/>
        </w:rPr>
        <w:t xml:space="preserve">,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r w:rsidRPr="00481081">
        <w:rPr>
          <w:rFonts w:ascii="Cambria" w:eastAsia="Cambria" w:hAnsi="Cambria" w:cs="Cambria"/>
        </w:rPr>
        <w:t>Kary umowne za nieprawidłowe zgłaszanie podwykonawców oraz realizowanie na ich rzecz płatności określone są we wzorze umowy.</w:t>
      </w:r>
    </w:p>
    <w:p w14:paraId="1DF182BB" w14:textId="77777777" w:rsidR="002A5464" w:rsidRDefault="002A5464" w:rsidP="002A5464">
      <w:pPr>
        <w:pBdr>
          <w:top w:val="nil"/>
          <w:left w:val="nil"/>
          <w:bottom w:val="nil"/>
          <w:right w:val="nil"/>
          <w:between w:val="nil"/>
          <w:bar w:val="nil"/>
        </w:pBdr>
        <w:spacing w:line="276" w:lineRule="auto"/>
        <w:ind w:left="426"/>
        <w:jc w:val="both"/>
        <w:rPr>
          <w:rFonts w:ascii="Cambria" w:eastAsia="Cambria" w:hAnsi="Cambria" w:cs="Cambria"/>
        </w:rPr>
      </w:pPr>
    </w:p>
    <w:tbl>
      <w:tblPr>
        <w:tblW w:w="0" w:type="auto"/>
        <w:jc w:val="center"/>
        <w:tblBorders>
          <w:bottom w:val="single" w:sz="4" w:space="0" w:color="auto"/>
        </w:tblBorders>
        <w:tblLook w:val="00A0" w:firstRow="1" w:lastRow="0" w:firstColumn="1" w:lastColumn="0" w:noHBand="0" w:noVBand="0"/>
      </w:tblPr>
      <w:tblGrid>
        <w:gridCol w:w="9072"/>
      </w:tblGrid>
      <w:tr w:rsidR="00354A4F" w:rsidRPr="000A2BBF" w14:paraId="722F36B5" w14:textId="77777777" w:rsidTr="007058BC">
        <w:trPr>
          <w:jc w:val="center"/>
        </w:trPr>
        <w:tc>
          <w:tcPr>
            <w:tcW w:w="9072" w:type="dxa"/>
            <w:tcBorders>
              <w:bottom w:val="single" w:sz="4" w:space="0" w:color="auto"/>
            </w:tcBorders>
          </w:tcPr>
          <w:p w14:paraId="658AAE1E" w14:textId="77777777" w:rsidR="00354A4F" w:rsidRPr="000A2BBF" w:rsidRDefault="00354A4F" w:rsidP="007058BC">
            <w:pPr>
              <w:suppressAutoHyphens/>
              <w:spacing w:line="276" w:lineRule="auto"/>
              <w:contextualSpacing/>
              <w:jc w:val="center"/>
              <w:textAlignment w:val="baseline"/>
              <w:rPr>
                <w:rFonts w:ascii="Cambria" w:hAnsi="Cambria"/>
                <w:sz w:val="26"/>
                <w:szCs w:val="26"/>
              </w:rPr>
            </w:pPr>
            <w:r w:rsidRPr="000A2BBF">
              <w:rPr>
                <w:rFonts w:ascii="Cambria" w:hAnsi="Cambria"/>
                <w:b/>
              </w:rPr>
              <w:br w:type="page"/>
            </w:r>
            <w:r w:rsidRPr="000A2BBF">
              <w:rPr>
                <w:rFonts w:ascii="Cambria" w:hAnsi="Cambria"/>
                <w:sz w:val="26"/>
                <w:szCs w:val="26"/>
              </w:rPr>
              <w:t>Rozdział 10</w:t>
            </w:r>
          </w:p>
          <w:p w14:paraId="144690D7" w14:textId="77777777" w:rsidR="00354A4F" w:rsidRPr="000A2BBF" w:rsidRDefault="00354A4F" w:rsidP="007058BC">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1852BD36" w14:textId="77777777" w:rsidR="00354A4F" w:rsidRDefault="00354A4F" w:rsidP="00354A4F">
      <w:pPr>
        <w:pStyle w:val="Akapitzlist"/>
        <w:widowControl w:val="0"/>
        <w:spacing w:line="276" w:lineRule="auto"/>
        <w:ind w:left="709"/>
        <w:outlineLvl w:val="3"/>
        <w:rPr>
          <w:rFonts w:ascii="Cambria" w:hAnsi="Cambria" w:cs="Arial"/>
          <w:bCs/>
          <w:sz w:val="24"/>
          <w:szCs w:val="24"/>
        </w:rPr>
      </w:pPr>
    </w:p>
    <w:p w14:paraId="3931730B" w14:textId="77777777" w:rsidR="00354A4F" w:rsidRDefault="00354A4F" w:rsidP="00CC69E9">
      <w:pPr>
        <w:pStyle w:val="Akapitzlist"/>
        <w:widowControl w:val="0"/>
        <w:numPr>
          <w:ilvl w:val="1"/>
          <w:numId w:val="24"/>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39175034" w14:textId="77777777" w:rsidR="00354A4F" w:rsidRPr="00BE42AE" w:rsidRDefault="00354A4F" w:rsidP="00CC69E9">
      <w:pPr>
        <w:pStyle w:val="Akapitzlist"/>
        <w:widowControl w:val="0"/>
        <w:numPr>
          <w:ilvl w:val="1"/>
          <w:numId w:val="24"/>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4E6CA13F" w14:textId="77777777" w:rsidR="00354A4F" w:rsidRPr="000A2BBF" w:rsidRDefault="00354A4F" w:rsidP="00CC69E9">
      <w:pPr>
        <w:pStyle w:val="Akapitzlist"/>
        <w:widowControl w:val="0"/>
        <w:numPr>
          <w:ilvl w:val="0"/>
          <w:numId w:val="13"/>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Pr>
          <w:rFonts w:ascii="Cambria" w:hAnsi="Cambria" w:cs="Arial"/>
          <w:bCs/>
          <w:sz w:val="24"/>
          <w:szCs w:val="24"/>
        </w:rPr>
        <w:t xml:space="preserve">i </w:t>
      </w:r>
      <w:r w:rsidRPr="00841475">
        <w:rPr>
          <w:rFonts w:ascii="Cambria" w:hAnsi="Cambria" w:cs="Arial"/>
          <w:sz w:val="24"/>
          <w:szCs w:val="24"/>
        </w:rPr>
        <w:t>ust. 5 pkt 1)</w:t>
      </w:r>
      <w:r>
        <w:rPr>
          <w:rFonts w:ascii="Cambria" w:hAnsi="Cambria" w:cs="Arial"/>
          <w:sz w:val="24"/>
          <w:szCs w:val="24"/>
        </w:rPr>
        <w:t>, 2), 4)</w:t>
      </w:r>
      <w:r w:rsidRPr="00841475">
        <w:rPr>
          <w:rFonts w:ascii="Cambria" w:hAnsi="Cambria" w:cs="Arial"/>
          <w:sz w:val="24"/>
          <w:szCs w:val="24"/>
        </w:rPr>
        <w:t xml:space="preserve"> i 8) </w:t>
      </w:r>
      <w:r w:rsidRPr="000A2BBF">
        <w:rPr>
          <w:rFonts w:ascii="Cambria" w:hAnsi="Cambria" w:cs="Arial"/>
          <w:bCs/>
          <w:sz w:val="24"/>
          <w:szCs w:val="24"/>
        </w:rPr>
        <w:t xml:space="preserve">ustawy </w:t>
      </w:r>
      <w:proofErr w:type="spellStart"/>
      <w:r w:rsidRPr="000A2BBF">
        <w:rPr>
          <w:rFonts w:ascii="Cambria" w:hAnsi="Cambria" w:cs="Arial"/>
          <w:bCs/>
          <w:sz w:val="24"/>
          <w:szCs w:val="24"/>
        </w:rPr>
        <w:t>Pzp</w:t>
      </w:r>
      <w:proofErr w:type="spellEnd"/>
      <w:r w:rsidRPr="000A2BBF">
        <w:rPr>
          <w:rFonts w:ascii="Cambria" w:hAnsi="Cambria" w:cs="Arial"/>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p>
    <w:p w14:paraId="3872DD3B" w14:textId="77777777" w:rsidR="00354A4F" w:rsidRPr="000A2BBF" w:rsidRDefault="00354A4F" w:rsidP="00CC69E9">
      <w:pPr>
        <w:pStyle w:val="Akapitzlist"/>
        <w:widowControl w:val="0"/>
        <w:numPr>
          <w:ilvl w:val="0"/>
          <w:numId w:val="13"/>
        </w:numPr>
        <w:spacing w:line="276" w:lineRule="auto"/>
        <w:ind w:left="1134" w:hanging="425"/>
        <w:outlineLvl w:val="3"/>
        <w:rPr>
          <w:rFonts w:ascii="Cambria" w:hAnsi="Cambria" w:cs="Arial"/>
          <w:bCs/>
          <w:sz w:val="24"/>
          <w:szCs w:val="24"/>
        </w:rPr>
      </w:pPr>
      <w:r>
        <w:rPr>
          <w:rFonts w:ascii="Cambria" w:hAnsi="Cambria" w:cs="Arial"/>
          <w:bCs/>
          <w:sz w:val="24"/>
          <w:szCs w:val="24"/>
        </w:rPr>
        <w:lastRenderedPageBreak/>
        <w:t>Oświadczenia</w:t>
      </w:r>
      <w:r w:rsidRPr="000A2BBF">
        <w:rPr>
          <w:rFonts w:ascii="Cambria" w:hAnsi="Cambria" w:cs="Arial"/>
          <w:bCs/>
          <w:sz w:val="24"/>
          <w:szCs w:val="24"/>
        </w:rPr>
        <w:t>, o który</w:t>
      </w:r>
      <w:r>
        <w:rPr>
          <w:rFonts w:ascii="Cambria" w:hAnsi="Cambria" w:cs="Arial"/>
          <w:bCs/>
          <w:sz w:val="24"/>
          <w:szCs w:val="24"/>
        </w:rPr>
        <w:t>ch</w:t>
      </w:r>
      <w:r w:rsidRPr="000A2BBF">
        <w:rPr>
          <w:rFonts w:ascii="Cambria" w:hAnsi="Cambria" w:cs="Arial"/>
          <w:bCs/>
          <w:sz w:val="24"/>
          <w:szCs w:val="24"/>
        </w:rPr>
        <w:t xml:space="preserve"> mowa w pkt. 8.</w:t>
      </w:r>
      <w:r>
        <w:rPr>
          <w:rFonts w:ascii="Cambria" w:hAnsi="Cambria" w:cs="Arial"/>
          <w:bCs/>
          <w:sz w:val="24"/>
          <w:szCs w:val="24"/>
        </w:rPr>
        <w:t>1.1</w:t>
      </w:r>
      <w:r w:rsidRPr="000A2BBF">
        <w:rPr>
          <w:rFonts w:ascii="Cambria" w:hAnsi="Cambria" w:cs="Arial"/>
          <w:bCs/>
          <w:sz w:val="24"/>
          <w:szCs w:val="24"/>
        </w:rPr>
        <w:t xml:space="preserve"> SIWZ składa każdy </w:t>
      </w:r>
      <w:r w:rsidRPr="000A2BBF">
        <w:rPr>
          <w:rFonts w:ascii="Cambria" w:hAnsi="Cambria" w:cs="Arial"/>
          <w:bCs/>
          <w:sz w:val="24"/>
          <w:szCs w:val="24"/>
        </w:rPr>
        <w:br/>
        <w:t xml:space="preserve">z wykonawców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299DF721" w14:textId="77777777" w:rsidR="00354A4F" w:rsidRPr="000A2BBF" w:rsidRDefault="00354A4F" w:rsidP="00CC69E9">
      <w:pPr>
        <w:pStyle w:val="Akapitzlist"/>
        <w:widowControl w:val="0"/>
        <w:numPr>
          <w:ilvl w:val="0"/>
          <w:numId w:val="13"/>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2C1E6689" w14:textId="77777777" w:rsidR="00354A4F" w:rsidRPr="000A2BBF" w:rsidRDefault="00354A4F" w:rsidP="00CC69E9">
      <w:pPr>
        <w:pStyle w:val="Akapitzlist"/>
        <w:widowControl w:val="0"/>
        <w:numPr>
          <w:ilvl w:val="0"/>
          <w:numId w:val="13"/>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i oświadczenia, o których mowa w pkt. 8.</w:t>
      </w:r>
      <w:r>
        <w:rPr>
          <w:rFonts w:ascii="Cambria" w:hAnsi="Cambria" w:cs="Arial"/>
          <w:bCs/>
          <w:sz w:val="24"/>
          <w:szCs w:val="24"/>
        </w:rPr>
        <w:t>3</w:t>
      </w:r>
      <w:r w:rsidRPr="000A2BBF">
        <w:rPr>
          <w:rFonts w:ascii="Cambria" w:hAnsi="Cambria" w:cs="Arial"/>
          <w:bCs/>
          <w:sz w:val="24"/>
          <w:szCs w:val="24"/>
        </w:rPr>
        <w:t xml:space="preserve"> SIWZ, przy czym dokumenty </w:t>
      </w:r>
      <w:r w:rsidRPr="000A2BBF">
        <w:rPr>
          <w:rFonts w:ascii="Cambria" w:hAnsi="Cambria" w:cs="Arial"/>
          <w:bCs/>
          <w:sz w:val="24"/>
          <w:szCs w:val="24"/>
        </w:rPr>
        <w:br/>
        <w:t>i oświadczenia, o których mowa:</w:t>
      </w:r>
    </w:p>
    <w:p w14:paraId="25505C6E" w14:textId="77777777" w:rsidR="00354A4F" w:rsidRPr="000A2BBF" w:rsidRDefault="00354A4F" w:rsidP="00CC69E9">
      <w:pPr>
        <w:pStyle w:val="Akapitzlist"/>
        <w:widowControl w:val="0"/>
        <w:numPr>
          <w:ilvl w:val="0"/>
          <w:numId w:val="14"/>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w:t>
      </w:r>
      <w:r>
        <w:rPr>
          <w:rFonts w:ascii="Cambria" w:hAnsi="Cambria" w:cs="Arial"/>
          <w:bCs/>
          <w:sz w:val="24"/>
          <w:szCs w:val="24"/>
        </w:rPr>
        <w:t>3</w:t>
      </w:r>
      <w:r w:rsidRPr="000A2BBF">
        <w:rPr>
          <w:rFonts w:ascii="Cambria" w:hAnsi="Cambria" w:cs="Arial"/>
          <w:bCs/>
          <w:sz w:val="24"/>
          <w:szCs w:val="24"/>
        </w:rPr>
        <w:t>.1 składa odpowiednio Wykonawca/Wykonawcy, który/którzy w</w:t>
      </w:r>
      <w:r>
        <w:rPr>
          <w:rFonts w:ascii="Cambria" w:hAnsi="Cambria" w:cs="Arial"/>
          <w:bCs/>
          <w:sz w:val="24"/>
          <w:szCs w:val="24"/>
        </w:rPr>
        <w:t>y</w:t>
      </w:r>
      <w:r w:rsidRPr="000A2BBF">
        <w:rPr>
          <w:rFonts w:ascii="Cambria" w:hAnsi="Cambria" w:cs="Arial"/>
          <w:bCs/>
          <w:sz w:val="24"/>
          <w:szCs w:val="24"/>
        </w:rPr>
        <w:t xml:space="preserve">kazuje/-ą spełnienie warunku, w zakresie i na zasadach opisanych </w:t>
      </w:r>
      <w:r w:rsidRPr="000A2BBF">
        <w:rPr>
          <w:rFonts w:ascii="Cambria" w:hAnsi="Cambria" w:cs="Arial"/>
          <w:bCs/>
          <w:sz w:val="24"/>
          <w:szCs w:val="24"/>
        </w:rPr>
        <w:br/>
        <w:t>w pkt. 6.2 SIWZ,</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693515BD" w14:textId="77777777" w:rsidTr="0077592D">
        <w:trPr>
          <w:jc w:val="center"/>
        </w:trPr>
        <w:tc>
          <w:tcPr>
            <w:tcW w:w="9072" w:type="dxa"/>
            <w:tcBorders>
              <w:bottom w:val="single" w:sz="4" w:space="0" w:color="auto"/>
            </w:tcBorders>
          </w:tcPr>
          <w:p w14:paraId="16F6A674" w14:textId="77777777" w:rsidR="00D9784D" w:rsidRPr="000A2BBF" w:rsidRDefault="00D9784D" w:rsidP="00272A55">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11</w:t>
            </w:r>
          </w:p>
          <w:p w14:paraId="0F5C765A" w14:textId="77777777" w:rsidR="00D9784D" w:rsidRPr="000A2BBF" w:rsidRDefault="00D9784D" w:rsidP="00A16888">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INFORMACJE O SPOSOBIE POROZUMIEWANIA SIĘ ZAMAWIAJĄCEGO </w:t>
            </w:r>
            <w:r w:rsidRPr="000A2BBF">
              <w:rPr>
                <w:rFonts w:ascii="Cambria" w:hAnsi="Cambria"/>
                <w:b/>
                <w:sz w:val="26"/>
                <w:szCs w:val="26"/>
              </w:rPr>
              <w:br/>
              <w:t xml:space="preserve">Z WYKONAWCAMI ORAZ PRZEKAZYWANIA OŚWIADCZEŃ LUB DOKUMENTÓW, A TAKŻE WSKAZANIE OSÓB UPRAWNIONYCH </w:t>
            </w:r>
            <w:r w:rsidRPr="000A2BBF">
              <w:rPr>
                <w:rFonts w:ascii="Cambria" w:hAnsi="Cambria"/>
                <w:b/>
                <w:sz w:val="26"/>
                <w:szCs w:val="26"/>
              </w:rPr>
              <w:br/>
              <w:t>DO POROZUMIEWANIA SIĘ Z WYKONAWCAMI</w:t>
            </w:r>
          </w:p>
        </w:tc>
      </w:tr>
    </w:tbl>
    <w:p w14:paraId="348FD298" w14:textId="77777777" w:rsidR="00D77619" w:rsidRDefault="00D77619" w:rsidP="00BE42AE">
      <w:pPr>
        <w:pStyle w:val="Kolorowalistaakcent11"/>
        <w:widowControl w:val="0"/>
        <w:suppressAutoHyphens/>
        <w:spacing w:line="276" w:lineRule="auto"/>
        <w:ind w:left="0"/>
        <w:outlineLvl w:val="3"/>
        <w:rPr>
          <w:rFonts w:ascii="Cambria" w:hAnsi="Cambria"/>
          <w:sz w:val="24"/>
          <w:szCs w:val="24"/>
          <w:highlight w:val="yellow"/>
        </w:rPr>
      </w:pPr>
    </w:p>
    <w:p w14:paraId="0C8EF062" w14:textId="77777777" w:rsidR="00E2300F" w:rsidRPr="006D2729" w:rsidRDefault="00E2300F" w:rsidP="00BE42AE">
      <w:pPr>
        <w:pStyle w:val="Kolorowalistaakcent11"/>
        <w:widowControl w:val="0"/>
        <w:suppressAutoHyphens/>
        <w:spacing w:line="276" w:lineRule="auto"/>
        <w:ind w:left="0"/>
        <w:outlineLvl w:val="3"/>
        <w:rPr>
          <w:rFonts w:ascii="Cambria" w:hAnsi="Cambria"/>
          <w:vanish/>
          <w:sz w:val="24"/>
          <w:szCs w:val="24"/>
          <w:highlight w:val="yellow"/>
        </w:rPr>
      </w:pPr>
    </w:p>
    <w:p w14:paraId="62A886F0" w14:textId="77777777" w:rsidR="00D9784D" w:rsidRPr="00184A06" w:rsidRDefault="00D9784D" w:rsidP="00CC69E9">
      <w:pPr>
        <w:pStyle w:val="Kolorowalistaakcent11"/>
        <w:widowControl w:val="0"/>
        <w:numPr>
          <w:ilvl w:val="1"/>
          <w:numId w:val="19"/>
        </w:numPr>
        <w:suppressAutoHyphens/>
        <w:spacing w:line="276" w:lineRule="auto"/>
        <w:outlineLvl w:val="3"/>
        <w:rPr>
          <w:rFonts w:ascii="Cambria" w:hAnsi="Cambria"/>
          <w:sz w:val="24"/>
          <w:szCs w:val="24"/>
        </w:rPr>
      </w:pPr>
      <w:r w:rsidRPr="00184A06">
        <w:rPr>
          <w:rFonts w:ascii="Cambria" w:hAnsi="Cambria"/>
          <w:sz w:val="24"/>
          <w:szCs w:val="24"/>
        </w:rPr>
        <w:t>Postępowanie jest prowadzone w języku polskim.</w:t>
      </w:r>
    </w:p>
    <w:p w14:paraId="764D8CE3" w14:textId="77777777" w:rsidR="00244488" w:rsidRPr="00184A06" w:rsidRDefault="00244488" w:rsidP="00CC69E9">
      <w:pPr>
        <w:pStyle w:val="Kolorowalistaakcent11"/>
        <w:widowControl w:val="0"/>
        <w:numPr>
          <w:ilvl w:val="1"/>
          <w:numId w:val="19"/>
        </w:numPr>
        <w:suppressAutoHyphens/>
        <w:spacing w:before="0" w:after="0" w:line="276" w:lineRule="auto"/>
        <w:outlineLvl w:val="3"/>
        <w:rPr>
          <w:rFonts w:ascii="Cambria" w:hAnsi="Cambria"/>
          <w:sz w:val="24"/>
          <w:szCs w:val="24"/>
        </w:rPr>
      </w:pPr>
      <w:r w:rsidRPr="00184A06">
        <w:rPr>
          <w:rFonts w:ascii="Cambria" w:hAnsi="Cambria"/>
          <w:sz w:val="24"/>
          <w:szCs w:val="24"/>
        </w:rPr>
        <w:t xml:space="preserve">Komunikacja </w:t>
      </w:r>
      <w:r w:rsidRPr="00777F86">
        <w:rPr>
          <w:rFonts w:ascii="Cambria" w:hAnsi="Cambria"/>
          <w:sz w:val="24"/>
          <w:szCs w:val="24"/>
        </w:rPr>
        <w:t xml:space="preserve">między </w:t>
      </w:r>
      <w:r w:rsidR="0087162A">
        <w:rPr>
          <w:rFonts w:ascii="Cambria" w:hAnsi="Cambria"/>
          <w:sz w:val="24"/>
          <w:szCs w:val="24"/>
        </w:rPr>
        <w:t>Z</w:t>
      </w:r>
      <w:r w:rsidRPr="00777F86">
        <w:rPr>
          <w:rFonts w:ascii="Cambria" w:hAnsi="Cambria"/>
          <w:sz w:val="24"/>
          <w:szCs w:val="24"/>
        </w:rPr>
        <w:t xml:space="preserve">amawiającym a </w:t>
      </w:r>
      <w:r w:rsidR="0087162A">
        <w:rPr>
          <w:rFonts w:ascii="Cambria" w:hAnsi="Cambria"/>
          <w:sz w:val="24"/>
          <w:szCs w:val="24"/>
        </w:rPr>
        <w:t>W</w:t>
      </w:r>
      <w:r w:rsidRPr="00777F86">
        <w:rPr>
          <w:rFonts w:ascii="Cambria" w:hAnsi="Cambria"/>
          <w:sz w:val="24"/>
          <w:szCs w:val="24"/>
        </w:rPr>
        <w:t>ykonawcami odbywa się za pośrednictwem operatora pocztowego w rozumieniu ustawy z dnia 23 listopada 2012 r. - Prawo pocztowe (t. j. Dz. U. z 2017 r. poz. 1481), osobiście, za pośrednictwem posłańca, faksu lub przy użyciu środków komunikacji elektronicznej w rozumieniu ustawy z dnia 18 lipca 2002 r. o świadczeniu usług drogą elektroniczną (t. j. Dz. U. z 2017 r. poz. 1219). Jeżeli zamawiający lub wykonawca przekazują oświadczenia, wnioski, zawiadomienia oraz informacje za pośrednictwem faksu lub przy użyciu środków komunikacji</w:t>
      </w:r>
      <w:r w:rsidRPr="00184A06">
        <w:rPr>
          <w:rFonts w:ascii="Cambria" w:hAnsi="Cambria"/>
          <w:sz w:val="24"/>
          <w:szCs w:val="24"/>
        </w:rPr>
        <w:t xml:space="preserve"> elektronicznej w rozumieniu ustawy z dnia 18 lipca 2002 r. o świadczeniu usług drogą elektroniczną, każda ze stron na żądanie drugiej strony niezwłocznie potwierdza fakt ich otrzymania.</w:t>
      </w:r>
    </w:p>
    <w:p w14:paraId="1822C94B" w14:textId="77777777" w:rsidR="00D9784D" w:rsidRPr="00184A06" w:rsidRDefault="00D9784D" w:rsidP="00CC69E9">
      <w:pPr>
        <w:pStyle w:val="Kolorowalistaakcent11"/>
        <w:widowControl w:val="0"/>
        <w:numPr>
          <w:ilvl w:val="1"/>
          <w:numId w:val="19"/>
        </w:numPr>
        <w:suppressAutoHyphens/>
        <w:spacing w:line="276" w:lineRule="auto"/>
        <w:outlineLvl w:val="3"/>
        <w:rPr>
          <w:rFonts w:ascii="Cambria" w:hAnsi="Cambria"/>
          <w:sz w:val="24"/>
          <w:szCs w:val="24"/>
        </w:rPr>
      </w:pPr>
      <w:r w:rsidRPr="00184A06">
        <w:rPr>
          <w:rFonts w:ascii="Cambria" w:hAnsi="Cambria"/>
          <w:sz w:val="24"/>
          <w:szCs w:val="24"/>
        </w:rPr>
        <w:t xml:space="preserve">W przypadku braku potwierdzenia otrzymania korespondencji przez </w:t>
      </w:r>
      <w:r w:rsidR="003579AC">
        <w:rPr>
          <w:rFonts w:ascii="Cambria" w:hAnsi="Cambria"/>
          <w:sz w:val="24"/>
          <w:szCs w:val="24"/>
        </w:rPr>
        <w:t>W</w:t>
      </w:r>
      <w:r w:rsidR="003579AC" w:rsidRPr="00184A06">
        <w:rPr>
          <w:rFonts w:ascii="Cambria" w:hAnsi="Cambria"/>
          <w:sz w:val="24"/>
          <w:szCs w:val="24"/>
        </w:rPr>
        <w:t>ykonawcę</w:t>
      </w:r>
      <w:r w:rsidRPr="00184A06">
        <w:rPr>
          <w:rFonts w:ascii="Cambria" w:hAnsi="Cambria"/>
          <w:sz w:val="24"/>
          <w:szCs w:val="24"/>
        </w:rPr>
        <w:t xml:space="preserve">, </w:t>
      </w:r>
      <w:r w:rsidR="003579AC">
        <w:rPr>
          <w:rFonts w:ascii="Cambria" w:hAnsi="Cambria"/>
          <w:sz w:val="24"/>
          <w:szCs w:val="24"/>
        </w:rPr>
        <w:t>Z</w:t>
      </w:r>
      <w:r w:rsidR="003579AC" w:rsidRPr="00184A06">
        <w:rPr>
          <w:rFonts w:ascii="Cambria" w:hAnsi="Cambria"/>
          <w:sz w:val="24"/>
          <w:szCs w:val="24"/>
        </w:rPr>
        <w:t xml:space="preserve">amawiający </w:t>
      </w:r>
      <w:r w:rsidRPr="00184A06">
        <w:rPr>
          <w:rFonts w:ascii="Cambria" w:hAnsi="Cambria"/>
          <w:sz w:val="24"/>
          <w:szCs w:val="24"/>
        </w:rPr>
        <w:t xml:space="preserve">domniema, że korespondencja wysłana przez </w:t>
      </w:r>
      <w:r w:rsidR="003579AC">
        <w:rPr>
          <w:rFonts w:ascii="Cambria" w:hAnsi="Cambria"/>
          <w:sz w:val="24"/>
          <w:szCs w:val="24"/>
        </w:rPr>
        <w:t>Z</w:t>
      </w:r>
      <w:r w:rsidR="003579AC" w:rsidRPr="00184A06">
        <w:rPr>
          <w:rFonts w:ascii="Cambria" w:hAnsi="Cambria"/>
          <w:sz w:val="24"/>
          <w:szCs w:val="24"/>
        </w:rPr>
        <w:t xml:space="preserve">amawiającego </w:t>
      </w:r>
      <w:r w:rsidRPr="00184A06">
        <w:rPr>
          <w:rFonts w:ascii="Cambria" w:hAnsi="Cambria"/>
          <w:sz w:val="24"/>
          <w:szCs w:val="24"/>
        </w:rPr>
        <w:t xml:space="preserve">na numer faksu lub adres e-mail podany przez </w:t>
      </w:r>
      <w:r w:rsidR="003579AC">
        <w:rPr>
          <w:rFonts w:ascii="Cambria" w:hAnsi="Cambria"/>
          <w:sz w:val="24"/>
          <w:szCs w:val="24"/>
        </w:rPr>
        <w:t>W</w:t>
      </w:r>
      <w:r w:rsidR="003579AC" w:rsidRPr="00184A06">
        <w:rPr>
          <w:rFonts w:ascii="Cambria" w:hAnsi="Cambria"/>
          <w:sz w:val="24"/>
          <w:szCs w:val="24"/>
        </w:rPr>
        <w:t xml:space="preserve">ykonawcę </w:t>
      </w:r>
      <w:r w:rsidRPr="00184A06">
        <w:rPr>
          <w:rFonts w:ascii="Cambria" w:hAnsi="Cambria"/>
          <w:sz w:val="24"/>
          <w:szCs w:val="24"/>
        </w:rPr>
        <w:t>została mu doręczona w sposób umożliwiający zapoznanie się z jej treścią.</w:t>
      </w:r>
    </w:p>
    <w:p w14:paraId="0990FA39" w14:textId="77777777" w:rsidR="00D9784D" w:rsidRPr="00184A06" w:rsidRDefault="00D9784D" w:rsidP="00CC69E9">
      <w:pPr>
        <w:pStyle w:val="Kolorowalistaakcent11"/>
        <w:widowControl w:val="0"/>
        <w:numPr>
          <w:ilvl w:val="1"/>
          <w:numId w:val="19"/>
        </w:numPr>
        <w:suppressAutoHyphens/>
        <w:spacing w:before="0" w:after="0" w:line="276" w:lineRule="auto"/>
        <w:outlineLvl w:val="3"/>
        <w:rPr>
          <w:rFonts w:ascii="Cambria" w:hAnsi="Cambria"/>
          <w:sz w:val="24"/>
          <w:szCs w:val="24"/>
        </w:rPr>
      </w:pPr>
      <w:r w:rsidRPr="00184A06">
        <w:rPr>
          <w:rFonts w:ascii="Cambria" w:hAnsi="Cambria"/>
          <w:sz w:val="24"/>
          <w:szCs w:val="24"/>
        </w:rPr>
        <w:t>Korespondencję związaną z niniejszym postępowaniem należy kierować na adres:</w:t>
      </w:r>
    </w:p>
    <w:p w14:paraId="19DC041F" w14:textId="77777777" w:rsidR="007B3D46" w:rsidRPr="00EE2BE1" w:rsidRDefault="007B3D46" w:rsidP="00F073CF">
      <w:pPr>
        <w:pStyle w:val="Akapitzlist"/>
        <w:widowControl w:val="0"/>
        <w:suppressAutoHyphens/>
        <w:spacing w:before="0" w:after="0" w:line="276" w:lineRule="auto"/>
        <w:outlineLvl w:val="3"/>
        <w:rPr>
          <w:rFonts w:ascii="Cambria" w:hAnsi="Cambria"/>
          <w:b/>
          <w:sz w:val="24"/>
          <w:szCs w:val="24"/>
        </w:rPr>
      </w:pPr>
      <w:r w:rsidRPr="00EE2BE1">
        <w:rPr>
          <w:rFonts w:ascii="Cambria" w:hAnsi="Cambria"/>
          <w:b/>
          <w:sz w:val="24"/>
          <w:szCs w:val="24"/>
        </w:rPr>
        <w:t xml:space="preserve">Urząd Gminy </w:t>
      </w:r>
      <w:r w:rsidR="004F4820">
        <w:rPr>
          <w:rFonts w:ascii="Cambria" w:hAnsi="Cambria"/>
          <w:b/>
          <w:sz w:val="24"/>
          <w:szCs w:val="24"/>
        </w:rPr>
        <w:t>Kamionka</w:t>
      </w:r>
    </w:p>
    <w:p w14:paraId="2896E192" w14:textId="77777777" w:rsidR="007B3D46" w:rsidRPr="00EE2BE1" w:rsidRDefault="004F4820" w:rsidP="00F073CF">
      <w:pPr>
        <w:spacing w:line="276" w:lineRule="auto"/>
        <w:ind w:firstLine="708"/>
        <w:rPr>
          <w:rFonts w:ascii="Cambria" w:hAnsi="Cambria"/>
          <w:b/>
        </w:rPr>
      </w:pPr>
      <w:r>
        <w:rPr>
          <w:rFonts w:ascii="Cambria" w:hAnsi="Cambria"/>
          <w:b/>
        </w:rPr>
        <w:t>ul. Lubartowska 1, 21-132 Kamionka</w:t>
      </w:r>
    </w:p>
    <w:p w14:paraId="3F585C61" w14:textId="0B45E4C3" w:rsidR="007B3D46" w:rsidRPr="00923D34" w:rsidRDefault="007B3D46" w:rsidP="00F073CF">
      <w:pPr>
        <w:pStyle w:val="Akapitzlist"/>
        <w:shd w:val="clear" w:color="auto" w:fill="FFFFFF"/>
        <w:spacing w:before="0" w:after="0" w:line="276" w:lineRule="auto"/>
        <w:ind w:left="567" w:firstLine="141"/>
        <w:rPr>
          <w:rFonts w:ascii="Cambria" w:hAnsi="Cambria"/>
          <w:sz w:val="24"/>
          <w:szCs w:val="24"/>
          <w:u w:val="single"/>
        </w:rPr>
      </w:pPr>
      <w:r w:rsidRPr="00923D34">
        <w:rPr>
          <w:rFonts w:ascii="Cambria" w:hAnsi="Cambria"/>
          <w:sz w:val="24"/>
          <w:szCs w:val="24"/>
          <w:lang w:val="en-US"/>
        </w:rPr>
        <w:t xml:space="preserve">e-mail: </w:t>
      </w:r>
      <w:hyperlink r:id="rId16" w:history="1">
        <w:r w:rsidR="00923D34" w:rsidRPr="00923D34">
          <w:rPr>
            <w:rStyle w:val="Hipercze"/>
            <w:rFonts w:ascii="Cambria" w:hAnsi="Cambria"/>
            <w:sz w:val="24"/>
            <w:szCs w:val="24"/>
          </w:rPr>
          <w:t>inwestycje@kamionka.pl</w:t>
        </w:r>
      </w:hyperlink>
      <w:r w:rsidR="00923D34" w:rsidRPr="00923D34">
        <w:rPr>
          <w:rFonts w:ascii="Cambria" w:hAnsi="Cambria"/>
          <w:sz w:val="24"/>
          <w:szCs w:val="24"/>
          <w:u w:val="single"/>
        </w:rPr>
        <w:t xml:space="preserve">  </w:t>
      </w:r>
    </w:p>
    <w:p w14:paraId="1365C94F" w14:textId="2D407428" w:rsidR="00923D34" w:rsidRPr="00923D34" w:rsidRDefault="00923D34" w:rsidP="00923D34">
      <w:pPr>
        <w:shd w:val="clear" w:color="auto" w:fill="FFFFFF"/>
        <w:suppressAutoHyphens/>
        <w:autoSpaceDN w:val="0"/>
        <w:spacing w:line="276" w:lineRule="auto"/>
        <w:ind w:left="709" w:right="420"/>
        <w:textAlignment w:val="baseline"/>
        <w:rPr>
          <w:rFonts w:ascii="Cambria" w:eastAsia="Arial Unicode MS" w:hAnsi="Cambria" w:cs="Tahoma"/>
          <w:color w:val="000000"/>
          <w:kern w:val="3"/>
        </w:rPr>
      </w:pPr>
      <w:r w:rsidRPr="00923D34">
        <w:rPr>
          <w:rFonts w:ascii="Cambria" w:eastAsia="Arial Unicode MS" w:hAnsi="Cambria" w:cs="Tahoma"/>
          <w:color w:val="000000"/>
          <w:kern w:val="3"/>
        </w:rPr>
        <w:lastRenderedPageBreak/>
        <w:t>W korespondencji związanej z niniejszym postępowaniem wykonawcy powinni posługiwać się znakiem postępowania:</w:t>
      </w:r>
      <w:r w:rsidRPr="00923D34">
        <w:rPr>
          <w:rFonts w:ascii="Cambria" w:eastAsia="Arial Unicode MS" w:hAnsi="Cambria" w:cs="Tahoma"/>
          <w:b/>
          <w:bCs/>
          <w:color w:val="000000"/>
          <w:kern w:val="3"/>
        </w:rPr>
        <w:t xml:space="preserve"> RI.271.1</w:t>
      </w:r>
      <w:r w:rsidR="00413EB5">
        <w:rPr>
          <w:rFonts w:ascii="Cambria" w:eastAsia="Arial Unicode MS" w:hAnsi="Cambria" w:cs="Tahoma"/>
          <w:b/>
          <w:bCs/>
          <w:color w:val="000000"/>
          <w:kern w:val="3"/>
        </w:rPr>
        <w:t>7</w:t>
      </w:r>
      <w:r w:rsidRPr="00923D34">
        <w:rPr>
          <w:rFonts w:ascii="Cambria" w:eastAsia="Arial Unicode MS" w:hAnsi="Cambria" w:cs="Tahoma"/>
          <w:b/>
          <w:bCs/>
          <w:color w:val="000000"/>
          <w:kern w:val="3"/>
        </w:rPr>
        <w:t>.20</w:t>
      </w:r>
      <w:r w:rsidR="00413EB5">
        <w:rPr>
          <w:rFonts w:ascii="Cambria" w:eastAsia="Arial Unicode MS" w:hAnsi="Cambria" w:cs="Tahoma"/>
          <w:b/>
          <w:bCs/>
          <w:color w:val="000000"/>
          <w:kern w:val="3"/>
        </w:rPr>
        <w:t>20</w:t>
      </w:r>
    </w:p>
    <w:p w14:paraId="3BDCD3E0" w14:textId="6B9B5842" w:rsidR="00C83349" w:rsidRDefault="00F073CF" w:rsidP="00CC69E9">
      <w:pPr>
        <w:pStyle w:val="Kolorowalistaakcent11"/>
        <w:widowControl w:val="0"/>
        <w:numPr>
          <w:ilvl w:val="1"/>
          <w:numId w:val="19"/>
        </w:numPr>
        <w:suppressAutoHyphens/>
        <w:spacing w:before="0" w:after="0" w:line="276" w:lineRule="auto"/>
        <w:outlineLvl w:val="3"/>
        <w:rPr>
          <w:rFonts w:ascii="Cambria" w:hAnsi="Cambria"/>
          <w:sz w:val="24"/>
          <w:szCs w:val="24"/>
        </w:rPr>
      </w:pPr>
      <w:r>
        <w:rPr>
          <w:rFonts w:ascii="Cambria" w:hAnsi="Cambria"/>
          <w:sz w:val="24"/>
          <w:szCs w:val="24"/>
        </w:rPr>
        <w:t>Osobą uprawnioną</w:t>
      </w:r>
      <w:r w:rsidR="00D9784D" w:rsidRPr="00184A06">
        <w:rPr>
          <w:rFonts w:ascii="Cambria" w:hAnsi="Cambria"/>
          <w:sz w:val="24"/>
          <w:szCs w:val="24"/>
        </w:rPr>
        <w:t xml:space="preserve"> do porozumiewania się z Wykonawcami </w:t>
      </w:r>
      <w:r>
        <w:rPr>
          <w:rFonts w:ascii="Cambria" w:hAnsi="Cambria"/>
          <w:sz w:val="24"/>
          <w:szCs w:val="24"/>
        </w:rPr>
        <w:t xml:space="preserve">jest: </w:t>
      </w:r>
    </w:p>
    <w:p w14:paraId="6F2C1588" w14:textId="42169825" w:rsidR="002E746E" w:rsidRPr="00C372A5" w:rsidRDefault="00413EB5" w:rsidP="002E746E">
      <w:pPr>
        <w:pStyle w:val="Kolorowalistaakcent11"/>
        <w:widowControl w:val="0"/>
        <w:suppressAutoHyphens/>
        <w:jc w:val="left"/>
        <w:outlineLvl w:val="3"/>
        <w:rPr>
          <w:rFonts w:ascii="Cambria" w:hAnsi="Cambria"/>
          <w:sz w:val="24"/>
          <w:szCs w:val="24"/>
        </w:rPr>
      </w:pPr>
      <w:r w:rsidRPr="00C372A5">
        <w:rPr>
          <w:rFonts w:ascii="Cambria" w:hAnsi="Cambria"/>
          <w:sz w:val="24"/>
          <w:szCs w:val="24"/>
        </w:rPr>
        <w:t xml:space="preserve">w sprawach formalnych </w:t>
      </w:r>
      <w:r w:rsidR="002E746E" w:rsidRPr="00C372A5">
        <w:rPr>
          <w:rFonts w:ascii="Cambria" w:hAnsi="Cambria"/>
          <w:b/>
          <w:bCs/>
          <w:sz w:val="24"/>
          <w:szCs w:val="24"/>
        </w:rPr>
        <w:t>Pan Grzegorz Szymanek</w:t>
      </w:r>
      <w:r w:rsidR="002E746E" w:rsidRPr="00C372A5">
        <w:rPr>
          <w:rFonts w:ascii="Cambria" w:hAnsi="Cambria"/>
          <w:sz w:val="24"/>
          <w:szCs w:val="24"/>
        </w:rPr>
        <w:t xml:space="preserve">, </w:t>
      </w:r>
      <w:r w:rsidRPr="00C372A5">
        <w:rPr>
          <w:rFonts w:ascii="Cambria" w:hAnsi="Cambria"/>
          <w:sz w:val="24"/>
          <w:szCs w:val="24"/>
          <w:lang w:val="en-US"/>
        </w:rPr>
        <w:t xml:space="preserve">e-mail: </w:t>
      </w:r>
      <w:hyperlink r:id="rId17" w:history="1">
        <w:r w:rsidR="002E746E" w:rsidRPr="00C372A5">
          <w:rPr>
            <w:rStyle w:val="Hipercze"/>
            <w:rFonts w:ascii="Cambria" w:hAnsi="Cambria"/>
            <w:sz w:val="24"/>
            <w:szCs w:val="24"/>
          </w:rPr>
          <w:t>inwestycje@kamionka.pl</w:t>
        </w:r>
      </w:hyperlink>
      <w:r w:rsidR="002E746E" w:rsidRPr="00C372A5">
        <w:rPr>
          <w:rFonts w:ascii="Cambria" w:hAnsi="Cambria"/>
          <w:sz w:val="24"/>
          <w:szCs w:val="24"/>
          <w:u w:val="single"/>
        </w:rPr>
        <w:t xml:space="preserve"> oraz </w:t>
      </w:r>
    </w:p>
    <w:p w14:paraId="5480B06B" w14:textId="6BA6CF63" w:rsidR="00923D34" w:rsidRDefault="00F073CF" w:rsidP="00C83349">
      <w:pPr>
        <w:pStyle w:val="Kolorowalistaakcent11"/>
        <w:widowControl w:val="0"/>
        <w:suppressAutoHyphens/>
        <w:spacing w:before="0" w:after="0" w:line="276" w:lineRule="auto"/>
        <w:outlineLvl w:val="3"/>
      </w:pPr>
      <w:r w:rsidRPr="00C372A5">
        <w:rPr>
          <w:rFonts w:ascii="Cambria" w:hAnsi="Cambria"/>
          <w:b/>
          <w:sz w:val="24"/>
          <w:szCs w:val="24"/>
        </w:rPr>
        <w:t>Pan</w:t>
      </w:r>
      <w:r w:rsidR="00923D34" w:rsidRPr="00C372A5">
        <w:rPr>
          <w:rFonts w:ascii="Cambria" w:hAnsi="Cambria"/>
          <w:b/>
          <w:sz w:val="24"/>
          <w:szCs w:val="24"/>
        </w:rPr>
        <w:t>i</w:t>
      </w:r>
      <w:r w:rsidRPr="00C372A5">
        <w:rPr>
          <w:rFonts w:ascii="Cambria" w:hAnsi="Cambria"/>
          <w:b/>
          <w:sz w:val="24"/>
          <w:szCs w:val="24"/>
        </w:rPr>
        <w:t xml:space="preserve"> </w:t>
      </w:r>
      <w:r w:rsidR="001F2E57" w:rsidRPr="00C372A5">
        <w:rPr>
          <w:rFonts w:ascii="Cambria" w:hAnsi="Cambria"/>
          <w:b/>
          <w:sz w:val="24"/>
          <w:szCs w:val="24"/>
        </w:rPr>
        <w:t>Magdalena Bogusz</w:t>
      </w:r>
      <w:r w:rsidR="004F4820" w:rsidRPr="00C372A5">
        <w:rPr>
          <w:rFonts w:ascii="Cambria" w:hAnsi="Cambria"/>
          <w:b/>
          <w:sz w:val="24"/>
          <w:szCs w:val="24"/>
        </w:rPr>
        <w:t xml:space="preserve">, </w:t>
      </w:r>
      <w:r w:rsidR="004F4820" w:rsidRPr="00C372A5">
        <w:rPr>
          <w:rFonts w:ascii="Cambria" w:hAnsi="Cambria"/>
          <w:sz w:val="24"/>
          <w:szCs w:val="24"/>
          <w:lang w:val="en-US"/>
        </w:rPr>
        <w:t xml:space="preserve">e-mail: </w:t>
      </w:r>
      <w:hyperlink r:id="rId18" w:history="1">
        <w:r w:rsidR="00923D34" w:rsidRPr="00C372A5">
          <w:rPr>
            <w:rStyle w:val="Hipercze"/>
            <w:rFonts w:ascii="Cambria" w:hAnsi="Cambria"/>
            <w:sz w:val="24"/>
            <w:szCs w:val="24"/>
          </w:rPr>
          <w:t>biuro.bosz@wp.pl</w:t>
        </w:r>
      </w:hyperlink>
    </w:p>
    <w:p w14:paraId="509B6094" w14:textId="38ACB3F6" w:rsidR="00D9784D" w:rsidRPr="00F073CF" w:rsidRDefault="00D9784D" w:rsidP="00C83349">
      <w:pPr>
        <w:pStyle w:val="Kolorowalistaakcent11"/>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73D4F3F7" w14:textId="77777777" w:rsidR="00D9784D" w:rsidRPr="00184A06" w:rsidRDefault="00D9784D" w:rsidP="00CC69E9">
      <w:pPr>
        <w:pStyle w:val="Kolorowalistaakcent11"/>
        <w:numPr>
          <w:ilvl w:val="1"/>
          <w:numId w:val="19"/>
        </w:numPr>
        <w:autoSpaceDE w:val="0"/>
        <w:autoSpaceDN w:val="0"/>
        <w:adjustRightInd w:val="0"/>
        <w:spacing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t>
      </w:r>
      <w:r w:rsidR="003579AC">
        <w:rPr>
          <w:rFonts w:ascii="Cambria" w:hAnsi="Cambria" w:cs="Arial"/>
          <w:sz w:val="24"/>
          <w:szCs w:val="24"/>
        </w:rPr>
        <w:t>W</w:t>
      </w:r>
      <w:r w:rsidR="003579AC" w:rsidRPr="00184A06">
        <w:rPr>
          <w:rFonts w:ascii="Cambria" w:hAnsi="Cambria" w:cs="Arial"/>
          <w:sz w:val="24"/>
          <w:szCs w:val="24"/>
        </w:rPr>
        <w:t>ykonawcami</w:t>
      </w:r>
      <w:r w:rsidRPr="00184A06">
        <w:rPr>
          <w:rFonts w:ascii="Cambria" w:hAnsi="Cambria" w:cs="Arial"/>
          <w:sz w:val="24"/>
          <w:szCs w:val="24"/>
        </w:rPr>
        <w:t>.</w:t>
      </w:r>
    </w:p>
    <w:p w14:paraId="4BA041A4" w14:textId="77777777" w:rsidR="00D9784D" w:rsidRDefault="00D9784D"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Jednocześnie Zamawiający informuje, że przepisy ustawy nie pozwalają </w:t>
      </w:r>
      <w:r w:rsidRPr="00184A06">
        <w:rPr>
          <w:rFonts w:ascii="Cambria" w:hAnsi="Cambria" w:cs="Arial"/>
          <w:sz w:val="24"/>
          <w:szCs w:val="24"/>
        </w:rPr>
        <w:br/>
        <w:t>na jakikolwiek inny k</w:t>
      </w:r>
      <w:r w:rsidR="006F6FBC" w:rsidRPr="00184A06">
        <w:rPr>
          <w:rFonts w:ascii="Cambria" w:hAnsi="Cambria" w:cs="Arial"/>
          <w:sz w:val="24"/>
          <w:szCs w:val="24"/>
        </w:rPr>
        <w:t>ontakt - zarówno z Zamawiającym</w:t>
      </w:r>
      <w:r w:rsidRPr="00184A06">
        <w:rPr>
          <w:rFonts w:ascii="Cambria" w:hAnsi="Cambria" w:cs="Arial"/>
          <w:sz w:val="24"/>
          <w:szCs w:val="24"/>
        </w:rPr>
        <w:t xml:space="preserve"> jak i osobami uprawnionymi do porozumiewania się z Wykonawcami - niż wskazany </w:t>
      </w:r>
      <w:r w:rsidRPr="00184A06">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5E03149B" w14:textId="77777777" w:rsidR="002C2A73" w:rsidRPr="00354A4F" w:rsidRDefault="002C2A73"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b/>
          <w:sz w:val="24"/>
          <w:szCs w:val="24"/>
        </w:rPr>
      </w:pPr>
      <w:r w:rsidRPr="00354A4F">
        <w:rPr>
          <w:rFonts w:ascii="Cambria" w:hAnsi="Cambria" w:cs="Arial"/>
          <w:sz w:val="24"/>
          <w:szCs w:val="24"/>
        </w:rPr>
        <w:t>W postępowaniu oświadczenia i dokumenty skł</w:t>
      </w:r>
      <w:r w:rsidR="00573684" w:rsidRPr="00354A4F">
        <w:rPr>
          <w:rFonts w:ascii="Cambria" w:hAnsi="Cambria" w:cs="Arial"/>
          <w:sz w:val="24"/>
          <w:szCs w:val="24"/>
        </w:rPr>
        <w:t>ada się w formie pisemnej.</w:t>
      </w:r>
    </w:p>
    <w:p w14:paraId="373A6AF5" w14:textId="77777777" w:rsidR="00D9784D" w:rsidRPr="00184A06" w:rsidRDefault="00D9784D"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Oświadczenia, o których mowa w rozporządzeniu Ministra Rozwoju z dnia 26 lipca 2016 r. w sprawie rodzajów dokumentów, jakich może żądać </w:t>
      </w:r>
      <w:r w:rsidR="00613987">
        <w:rPr>
          <w:rFonts w:ascii="Cambria" w:hAnsi="Cambria" w:cs="Arial"/>
          <w:sz w:val="24"/>
          <w:szCs w:val="24"/>
        </w:rPr>
        <w:t>Z</w:t>
      </w:r>
      <w:r w:rsidR="00613987" w:rsidRPr="00184A06">
        <w:rPr>
          <w:rFonts w:ascii="Cambria" w:hAnsi="Cambria" w:cs="Arial"/>
          <w:sz w:val="24"/>
          <w:szCs w:val="24"/>
        </w:rPr>
        <w:t xml:space="preserve">amawiający </w:t>
      </w:r>
      <w:r w:rsidRPr="00184A06">
        <w:rPr>
          <w:rFonts w:ascii="Cambria" w:hAnsi="Cambria" w:cs="Arial"/>
          <w:sz w:val="24"/>
          <w:szCs w:val="24"/>
        </w:rPr>
        <w:t xml:space="preserve">od </w:t>
      </w:r>
      <w:r w:rsidR="00613987">
        <w:rPr>
          <w:rFonts w:ascii="Cambria" w:hAnsi="Cambria" w:cs="Arial"/>
          <w:sz w:val="24"/>
          <w:szCs w:val="24"/>
        </w:rPr>
        <w:t>W</w:t>
      </w:r>
      <w:r w:rsidR="00613987" w:rsidRPr="00184A06">
        <w:rPr>
          <w:rFonts w:ascii="Cambria" w:hAnsi="Cambria" w:cs="Arial"/>
          <w:sz w:val="24"/>
          <w:szCs w:val="24"/>
        </w:rPr>
        <w:t xml:space="preserve">ykonawcy </w:t>
      </w:r>
      <w:r w:rsidRPr="00184A06">
        <w:rPr>
          <w:rFonts w:ascii="Cambria" w:hAnsi="Cambria" w:cs="Arial"/>
          <w:sz w:val="24"/>
          <w:szCs w:val="24"/>
        </w:rPr>
        <w:t xml:space="preserve">w postępowaniu o udzielenie zamówienia (Dz. U. z 2016 r. poz. 1126), zwanym dalej „rozporządzeniem” składane przez </w:t>
      </w:r>
      <w:r w:rsidR="00613987">
        <w:rPr>
          <w:rFonts w:ascii="Cambria" w:hAnsi="Cambria" w:cs="Arial"/>
          <w:sz w:val="24"/>
          <w:szCs w:val="24"/>
        </w:rPr>
        <w:t>W</w:t>
      </w:r>
      <w:r w:rsidR="00613987" w:rsidRPr="00184A06">
        <w:rPr>
          <w:rFonts w:ascii="Cambria" w:hAnsi="Cambria" w:cs="Arial"/>
          <w:sz w:val="24"/>
          <w:szCs w:val="24"/>
        </w:rPr>
        <w:t xml:space="preserve">ykonawcę </w:t>
      </w:r>
      <w:r w:rsidRPr="00184A06">
        <w:rPr>
          <w:rFonts w:ascii="Cambria" w:hAnsi="Cambria" w:cs="Arial"/>
          <w:sz w:val="24"/>
          <w:szCs w:val="24"/>
        </w:rPr>
        <w:t xml:space="preserve">i inne podmioty, na zdolnościach lub sytuacji których polega wykonawca na zasadach określonych w art. 22a ustawy </w:t>
      </w:r>
      <w:proofErr w:type="spellStart"/>
      <w:r w:rsidRPr="00184A06">
        <w:rPr>
          <w:rFonts w:ascii="Cambria" w:hAnsi="Cambria" w:cs="Arial"/>
          <w:sz w:val="24"/>
          <w:szCs w:val="24"/>
        </w:rPr>
        <w:t>Pzp</w:t>
      </w:r>
      <w:proofErr w:type="spellEnd"/>
      <w:r w:rsidRPr="00184A06">
        <w:rPr>
          <w:rFonts w:ascii="Cambria" w:hAnsi="Cambria" w:cs="Arial"/>
          <w:sz w:val="24"/>
          <w:szCs w:val="24"/>
        </w:rPr>
        <w:t xml:space="preserve"> oraz przez podwykonawców, należy złożyć w</w:t>
      </w:r>
      <w:r w:rsidRPr="00184A06">
        <w:rPr>
          <w:rFonts w:ascii="Cambria" w:hAnsi="Cambria" w:cs="Arial"/>
          <w:b/>
          <w:sz w:val="24"/>
          <w:szCs w:val="24"/>
        </w:rPr>
        <w:t xml:space="preserve"> </w:t>
      </w:r>
      <w:r w:rsidRPr="00184A06">
        <w:rPr>
          <w:rFonts w:ascii="Cambria" w:hAnsi="Cambria" w:cs="Arial"/>
          <w:b/>
          <w:sz w:val="24"/>
          <w:szCs w:val="24"/>
          <w:u w:val="single"/>
        </w:rPr>
        <w:t>oryginale</w:t>
      </w:r>
      <w:r w:rsidRPr="00184A06">
        <w:rPr>
          <w:rFonts w:ascii="Cambria" w:hAnsi="Cambria" w:cs="Arial"/>
          <w:sz w:val="24"/>
          <w:szCs w:val="24"/>
        </w:rPr>
        <w:t>.</w:t>
      </w:r>
    </w:p>
    <w:p w14:paraId="5725FB04" w14:textId="77777777" w:rsidR="00D9784D" w:rsidRPr="00354A4F" w:rsidRDefault="00D9784D"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sz w:val="24"/>
          <w:szCs w:val="24"/>
        </w:rPr>
      </w:pPr>
      <w:r w:rsidRPr="00354A4F">
        <w:rPr>
          <w:rFonts w:ascii="Cambria" w:hAnsi="Cambria" w:cs="Arial"/>
          <w:sz w:val="24"/>
          <w:szCs w:val="24"/>
        </w:rPr>
        <w:t>Dokumenty, o których mowa w rozporządzeniu, inne niż oświadczenia, o których mowa powyżej w pkt 11.</w:t>
      </w:r>
      <w:r w:rsidR="00354A4F" w:rsidRPr="00354A4F">
        <w:rPr>
          <w:rFonts w:ascii="Cambria" w:hAnsi="Cambria" w:cs="Arial"/>
          <w:sz w:val="24"/>
          <w:szCs w:val="24"/>
        </w:rPr>
        <w:t>9</w:t>
      </w:r>
      <w:r w:rsidRPr="00354A4F">
        <w:rPr>
          <w:rFonts w:ascii="Cambria" w:hAnsi="Cambria" w:cs="Arial"/>
          <w:sz w:val="24"/>
          <w:szCs w:val="24"/>
        </w:rPr>
        <w:t xml:space="preserve"> SIWZ, należy złożyć w </w:t>
      </w:r>
      <w:r w:rsidRPr="00354A4F">
        <w:rPr>
          <w:rFonts w:ascii="Cambria" w:hAnsi="Cambria" w:cs="Arial"/>
          <w:b/>
          <w:sz w:val="24"/>
          <w:szCs w:val="24"/>
          <w:u w:val="single"/>
        </w:rPr>
        <w:t>oryginale lub kopii poświadczonej za zgodność z oryginałem</w:t>
      </w:r>
      <w:r w:rsidRPr="00354A4F">
        <w:rPr>
          <w:rFonts w:ascii="Cambria" w:hAnsi="Cambria" w:cs="Arial"/>
          <w:sz w:val="24"/>
          <w:szCs w:val="24"/>
        </w:rPr>
        <w:t>.</w:t>
      </w:r>
    </w:p>
    <w:p w14:paraId="671BA344" w14:textId="77777777" w:rsidR="00D9784D" w:rsidRPr="00354A4F" w:rsidRDefault="00D9784D" w:rsidP="00CC69E9">
      <w:pPr>
        <w:pStyle w:val="Kolorowalistaakcent11"/>
        <w:numPr>
          <w:ilvl w:val="0"/>
          <w:numId w:val="23"/>
        </w:numPr>
        <w:autoSpaceDE w:val="0"/>
        <w:autoSpaceDN w:val="0"/>
        <w:adjustRightInd w:val="0"/>
        <w:spacing w:line="276" w:lineRule="auto"/>
        <w:ind w:left="993" w:hanging="284"/>
        <w:rPr>
          <w:rFonts w:ascii="Cambria" w:hAnsi="Cambria" w:cs="Arial"/>
          <w:i/>
          <w:sz w:val="24"/>
          <w:szCs w:val="24"/>
        </w:rPr>
      </w:pPr>
      <w:r w:rsidRPr="00354A4F">
        <w:rPr>
          <w:rFonts w:ascii="Cambria" w:hAnsi="Cambria" w:cs="Arial"/>
          <w:i/>
          <w:sz w:val="24"/>
          <w:szCs w:val="24"/>
        </w:rPr>
        <w:t xml:space="preserve">Poświadczenia za zgodność z oryginałem dokonuje wykonawca albo podmiot trzeci albo </w:t>
      </w:r>
      <w:r w:rsidR="00613987" w:rsidRPr="00354A4F">
        <w:rPr>
          <w:rFonts w:ascii="Cambria" w:hAnsi="Cambria" w:cs="Arial"/>
          <w:i/>
          <w:sz w:val="24"/>
          <w:szCs w:val="24"/>
        </w:rPr>
        <w:t xml:space="preserve">Wykonawca </w:t>
      </w:r>
      <w:r w:rsidRPr="00354A4F">
        <w:rPr>
          <w:rFonts w:ascii="Cambria" w:hAnsi="Cambria" w:cs="Arial"/>
          <w:i/>
          <w:sz w:val="24"/>
          <w:szCs w:val="24"/>
        </w:rPr>
        <w:t>wspólnie ubiegający się o udzielenie zamówienia publicznego, albo podwykonawca - odpowiednio, w zakresie dokumentów, które każdego z nich dotyczą.</w:t>
      </w:r>
    </w:p>
    <w:p w14:paraId="2A53473D" w14:textId="77777777" w:rsidR="00D9784D" w:rsidRPr="00354A4F" w:rsidRDefault="00D9784D" w:rsidP="00CC69E9">
      <w:pPr>
        <w:pStyle w:val="Kolorowalistaakcent11"/>
        <w:numPr>
          <w:ilvl w:val="0"/>
          <w:numId w:val="23"/>
        </w:numPr>
        <w:autoSpaceDE w:val="0"/>
        <w:autoSpaceDN w:val="0"/>
        <w:adjustRightInd w:val="0"/>
        <w:spacing w:line="276" w:lineRule="auto"/>
        <w:ind w:left="993" w:hanging="284"/>
        <w:rPr>
          <w:rFonts w:ascii="Cambria" w:hAnsi="Cambria" w:cs="Arial"/>
          <w:i/>
          <w:sz w:val="24"/>
          <w:szCs w:val="24"/>
        </w:rPr>
      </w:pPr>
      <w:r w:rsidRPr="00354A4F">
        <w:rPr>
          <w:rFonts w:ascii="Cambria" w:hAnsi="Cambria" w:cs="Arial"/>
          <w:i/>
          <w:sz w:val="24"/>
          <w:szCs w:val="24"/>
        </w:rPr>
        <w:t xml:space="preserve">Poświadczenie za zgodność z oryginałem następuje w formie pisemnej. </w:t>
      </w:r>
    </w:p>
    <w:p w14:paraId="57E0B957" w14:textId="77777777" w:rsidR="00D9784D" w:rsidRPr="00354A4F" w:rsidRDefault="00D9784D" w:rsidP="00CC69E9">
      <w:pPr>
        <w:pStyle w:val="Kolorowalistaakcent11"/>
        <w:numPr>
          <w:ilvl w:val="0"/>
          <w:numId w:val="23"/>
        </w:numPr>
        <w:autoSpaceDE w:val="0"/>
        <w:autoSpaceDN w:val="0"/>
        <w:adjustRightInd w:val="0"/>
        <w:spacing w:line="276" w:lineRule="auto"/>
        <w:ind w:left="993" w:hanging="284"/>
        <w:rPr>
          <w:rFonts w:ascii="Cambria" w:hAnsi="Cambria" w:cs="Arial"/>
          <w:i/>
          <w:sz w:val="24"/>
          <w:szCs w:val="24"/>
        </w:rPr>
      </w:pPr>
      <w:r w:rsidRPr="00354A4F">
        <w:rPr>
          <w:rFonts w:ascii="Cambria" w:hAnsi="Cambria" w:cs="Arial"/>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633311B3" w14:textId="77777777" w:rsidR="00D9784D" w:rsidRPr="00184A06" w:rsidRDefault="00D9784D"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93AEABA" w14:textId="77777777" w:rsidR="00D9784D" w:rsidRDefault="00D9784D" w:rsidP="00CC69E9">
      <w:pPr>
        <w:pStyle w:val="Kolorowalistaakcent11"/>
        <w:numPr>
          <w:ilvl w:val="1"/>
          <w:numId w:val="19"/>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4E956A8F" w14:textId="77777777" w:rsidTr="0077592D">
        <w:trPr>
          <w:jc w:val="center"/>
        </w:trPr>
        <w:tc>
          <w:tcPr>
            <w:tcW w:w="9072" w:type="dxa"/>
            <w:tcBorders>
              <w:bottom w:val="single" w:sz="4" w:space="0" w:color="auto"/>
            </w:tcBorders>
          </w:tcPr>
          <w:p w14:paraId="244BAE39" w14:textId="02F792ED"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007F05E0">
              <w:rPr>
                <w:rFonts w:ascii="Cambria" w:hAnsi="Cambria"/>
                <w:b/>
              </w:rPr>
              <w:br/>
            </w:r>
            <w:r w:rsidRPr="00184A06">
              <w:rPr>
                <w:rFonts w:ascii="Cambria" w:hAnsi="Cambria"/>
                <w:sz w:val="26"/>
                <w:szCs w:val="26"/>
              </w:rPr>
              <w:lastRenderedPageBreak/>
              <w:t>Rozdział 12</w:t>
            </w:r>
          </w:p>
          <w:p w14:paraId="06679395"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5525C8F7" w14:textId="77777777" w:rsidR="0077592D" w:rsidRDefault="0077592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59B7D7B" w14:textId="77777777" w:rsidR="00C83349" w:rsidRPr="00C83349" w:rsidRDefault="00C83349" w:rsidP="00C83349">
      <w:pPr>
        <w:pStyle w:val="Default"/>
        <w:spacing w:line="360" w:lineRule="auto"/>
        <w:jc w:val="both"/>
        <w:rPr>
          <w:rFonts w:ascii="Cambria" w:hAnsi="Cambria" w:cs="Arial Narrow"/>
          <w:b/>
          <w:bCs/>
          <w:color w:val="auto"/>
        </w:rPr>
      </w:pPr>
      <w:r w:rsidRPr="00C83349">
        <w:rPr>
          <w:rFonts w:ascii="Cambria" w:hAnsi="Cambria" w:cs="Arial Narrow"/>
          <w:color w:val="auto"/>
        </w:rPr>
        <w:t xml:space="preserve">Zamawiający </w:t>
      </w:r>
      <w:r w:rsidRPr="00C83349">
        <w:rPr>
          <w:rFonts w:ascii="Cambria" w:hAnsi="Cambria" w:cs="Arial Narrow"/>
          <w:b/>
          <w:color w:val="auto"/>
          <w:u w:val="single"/>
        </w:rPr>
        <w:t>nie wymaga</w:t>
      </w:r>
      <w:r w:rsidRPr="00C83349">
        <w:rPr>
          <w:rFonts w:ascii="Cambria" w:hAnsi="Cambria" w:cs="Arial Narrow"/>
          <w:color w:val="auto"/>
        </w:rPr>
        <w:t xml:space="preserve"> wniesienia </w:t>
      </w:r>
      <w:r w:rsidRPr="00C83349">
        <w:rPr>
          <w:rFonts w:ascii="Cambria" w:hAnsi="Cambria" w:cs="Arial Narrow"/>
          <w:b/>
          <w:color w:val="auto"/>
        </w:rPr>
        <w:t xml:space="preserve">wadium. </w:t>
      </w:r>
    </w:p>
    <w:p w14:paraId="592991AD" w14:textId="77777777" w:rsidR="00C83349" w:rsidRPr="0055188C" w:rsidRDefault="00C83349"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2AC68A51" w14:textId="77777777" w:rsidR="00583061" w:rsidRPr="00583061" w:rsidRDefault="00583061" w:rsidP="00C83349">
      <w:pPr>
        <w:pStyle w:val="Akapitzlist"/>
        <w:tabs>
          <w:tab w:val="left" w:pos="709"/>
        </w:tabs>
        <w:spacing w:line="276" w:lineRule="auto"/>
        <w:rPr>
          <w:rFonts w:ascii="Cambria" w:hAnsi="Cambria" w:cs="Arial"/>
          <w:color w:val="000000"/>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34859B46" w14:textId="77777777" w:rsidTr="00D371CD">
        <w:tc>
          <w:tcPr>
            <w:tcW w:w="8964" w:type="dxa"/>
            <w:tcBorders>
              <w:bottom w:val="single" w:sz="4" w:space="0" w:color="auto"/>
            </w:tcBorders>
          </w:tcPr>
          <w:p w14:paraId="1DB5118E"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466F3D0B"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04A2A2D3"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E4D3CAF" w14:textId="77777777" w:rsidR="008F77D2" w:rsidRPr="0055188C" w:rsidRDefault="008F77D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241E0315" w14:textId="77777777" w:rsidR="00D9784D" w:rsidRPr="00184A06" w:rsidRDefault="00D9784D" w:rsidP="00CC69E9">
      <w:pPr>
        <w:pStyle w:val="Akapitzlist"/>
        <w:widowControl w:val="0"/>
        <w:numPr>
          <w:ilvl w:val="1"/>
          <w:numId w:val="20"/>
        </w:numPr>
        <w:spacing w:line="276" w:lineRule="auto"/>
        <w:outlineLvl w:val="3"/>
        <w:rPr>
          <w:rFonts w:ascii="Cambria" w:hAnsi="Cambria" w:cs="Arial"/>
          <w:bCs/>
          <w:sz w:val="24"/>
          <w:szCs w:val="24"/>
        </w:rPr>
      </w:pPr>
      <w:r w:rsidRPr="00184A06">
        <w:rPr>
          <w:rFonts w:ascii="Cambria" w:hAnsi="Cambria" w:cs="Arial"/>
          <w:bCs/>
          <w:sz w:val="24"/>
          <w:szCs w:val="24"/>
        </w:rPr>
        <w:t xml:space="preserve">Wykonawca może złożyć </w:t>
      </w:r>
      <w:r w:rsidRPr="00184A06">
        <w:rPr>
          <w:rFonts w:ascii="Cambria" w:hAnsi="Cambria" w:cs="Arial"/>
          <w:b/>
          <w:bCs/>
          <w:sz w:val="24"/>
          <w:szCs w:val="24"/>
          <w:u w:val="single"/>
        </w:rPr>
        <w:t>jedną ofertę</w:t>
      </w:r>
      <w:r w:rsidRPr="00184A06">
        <w:rPr>
          <w:rFonts w:ascii="Cambria" w:hAnsi="Cambria" w:cs="Arial"/>
          <w:bCs/>
          <w:sz w:val="24"/>
          <w:szCs w:val="24"/>
        </w:rPr>
        <w:t xml:space="preserve">. Złożenie więcej niż jednej oferty spowoduje odrzucenie wszystkich ofert złożonych przez </w:t>
      </w:r>
      <w:r w:rsidR="00613987">
        <w:rPr>
          <w:rFonts w:ascii="Cambria" w:hAnsi="Cambria" w:cs="Arial"/>
          <w:bCs/>
          <w:sz w:val="24"/>
          <w:szCs w:val="24"/>
        </w:rPr>
        <w:t>W</w:t>
      </w:r>
      <w:r w:rsidR="00613987" w:rsidRPr="00184A06">
        <w:rPr>
          <w:rFonts w:ascii="Cambria" w:hAnsi="Cambria" w:cs="Arial"/>
          <w:bCs/>
          <w:sz w:val="24"/>
          <w:szCs w:val="24"/>
        </w:rPr>
        <w:t>ykonawcę</w:t>
      </w:r>
      <w:r w:rsidRPr="00184A06">
        <w:rPr>
          <w:rFonts w:ascii="Cambria" w:hAnsi="Cambria" w:cs="Arial"/>
          <w:bCs/>
          <w:sz w:val="24"/>
          <w:szCs w:val="24"/>
        </w:rPr>
        <w:t xml:space="preserve">. </w:t>
      </w:r>
    </w:p>
    <w:p w14:paraId="2E68F9B2" w14:textId="77777777" w:rsidR="00D9784D" w:rsidRPr="00184A06" w:rsidRDefault="00D9784D" w:rsidP="00CC69E9">
      <w:pPr>
        <w:pStyle w:val="Akapitzlist"/>
        <w:widowControl w:val="0"/>
        <w:numPr>
          <w:ilvl w:val="1"/>
          <w:numId w:val="20"/>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00A0623B" w:rsidRPr="00AA1AD5">
        <w:rPr>
          <w:rFonts w:ascii="Cambria" w:hAnsi="Cambria" w:cs="Arial"/>
          <w:b/>
          <w:bCs/>
          <w:sz w:val="24"/>
          <w:szCs w:val="24"/>
          <w:u w:val="single"/>
        </w:rPr>
        <w:t>nie</w:t>
      </w:r>
      <w:r w:rsidR="00A0623B" w:rsidRPr="00A0623B">
        <w:rPr>
          <w:rFonts w:ascii="Cambria" w:hAnsi="Cambria" w:cs="Arial"/>
          <w:bCs/>
          <w:sz w:val="24"/>
          <w:szCs w:val="24"/>
          <w:u w:val="single"/>
        </w:rPr>
        <w:t xml:space="preserve"> </w:t>
      </w:r>
      <w:r w:rsidRPr="00A0623B">
        <w:rPr>
          <w:rFonts w:ascii="Cambria" w:hAnsi="Cambria" w:cs="Arial"/>
          <w:b/>
          <w:bCs/>
          <w:sz w:val="24"/>
          <w:szCs w:val="24"/>
          <w:u w:val="single"/>
        </w:rPr>
        <w:t>dopuszcza</w:t>
      </w:r>
      <w:r w:rsidR="00A0623B">
        <w:rPr>
          <w:rFonts w:ascii="Cambria" w:hAnsi="Cambria" w:cs="Arial"/>
          <w:bCs/>
          <w:sz w:val="24"/>
          <w:szCs w:val="24"/>
        </w:rPr>
        <w:t xml:space="preserve"> możliwości</w:t>
      </w:r>
      <w:r w:rsidRPr="00184A06">
        <w:rPr>
          <w:rFonts w:ascii="Cambria" w:hAnsi="Cambria" w:cs="Arial"/>
          <w:bCs/>
          <w:sz w:val="24"/>
          <w:szCs w:val="24"/>
        </w:rPr>
        <w:t xml:space="preserve"> składania </w:t>
      </w:r>
      <w:r w:rsidRPr="00556196">
        <w:rPr>
          <w:rFonts w:ascii="Cambria" w:hAnsi="Cambria" w:cs="Arial"/>
          <w:b/>
          <w:bCs/>
          <w:sz w:val="24"/>
          <w:szCs w:val="24"/>
        </w:rPr>
        <w:t>ofert częściowych</w:t>
      </w:r>
      <w:r w:rsidR="00A0623B">
        <w:rPr>
          <w:rFonts w:ascii="Cambria" w:hAnsi="Cambria" w:cs="Arial"/>
          <w:b/>
          <w:bCs/>
          <w:sz w:val="24"/>
          <w:szCs w:val="24"/>
        </w:rPr>
        <w:t>.</w:t>
      </w:r>
    </w:p>
    <w:p w14:paraId="0C3FFCEE" w14:textId="77777777" w:rsidR="00D9784D" w:rsidRPr="00184A06" w:rsidRDefault="00D9784D" w:rsidP="00CC69E9">
      <w:pPr>
        <w:pStyle w:val="Akapitzlist"/>
        <w:widowControl w:val="0"/>
        <w:numPr>
          <w:ilvl w:val="1"/>
          <w:numId w:val="20"/>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Pr="00184A06">
        <w:rPr>
          <w:rFonts w:ascii="Cambria" w:hAnsi="Cambria" w:cs="Arial"/>
          <w:bCs/>
          <w:sz w:val="24"/>
          <w:szCs w:val="24"/>
        </w:rPr>
        <w:t xml:space="preserve"> możliwości złożenia </w:t>
      </w:r>
      <w:r w:rsidRPr="00A0623B">
        <w:rPr>
          <w:rFonts w:ascii="Cambria" w:hAnsi="Cambria" w:cs="Arial"/>
          <w:b/>
          <w:bCs/>
          <w:sz w:val="24"/>
          <w:szCs w:val="24"/>
        </w:rPr>
        <w:t>oferty wariantowej</w:t>
      </w:r>
      <w:r w:rsidRPr="00184A06">
        <w:rPr>
          <w:rFonts w:ascii="Cambria" w:hAnsi="Cambria" w:cs="Arial"/>
          <w:bCs/>
          <w:sz w:val="24"/>
          <w:szCs w:val="24"/>
        </w:rPr>
        <w:t>.</w:t>
      </w:r>
    </w:p>
    <w:p w14:paraId="0DD6F315" w14:textId="77777777" w:rsidR="008810FA" w:rsidRPr="003571F2" w:rsidRDefault="008810FA" w:rsidP="00CC69E9">
      <w:pPr>
        <w:widowControl w:val="0"/>
        <w:numPr>
          <w:ilvl w:val="1"/>
          <w:numId w:val="20"/>
        </w:numPr>
        <w:spacing w:line="276" w:lineRule="auto"/>
        <w:jc w:val="both"/>
        <w:outlineLvl w:val="3"/>
        <w:rPr>
          <w:rFonts w:ascii="Cambria" w:hAnsi="Cambria" w:cs="Arial"/>
          <w:b/>
          <w:bCs/>
          <w:u w:val="single"/>
        </w:rPr>
      </w:pPr>
      <w:r w:rsidRPr="00184A06">
        <w:rPr>
          <w:rFonts w:ascii="Cambria" w:hAnsi="Cambria" w:cs="Arial"/>
          <w:b/>
          <w:bCs/>
        </w:rPr>
        <w:t>Oferta musi być sporządzona z zachowaniem formy pisemnej pod rygorem nieważności</w:t>
      </w:r>
      <w:r w:rsidR="00573684">
        <w:t>.</w:t>
      </w:r>
    </w:p>
    <w:p w14:paraId="0A381E16"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Treść oferty musi być zgodna z treścią SIWZ.</w:t>
      </w:r>
    </w:p>
    <w:p w14:paraId="25E6E0F9"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Oferta wraz z załącznikami musi być sporządzona czytelnie.</w:t>
      </w:r>
    </w:p>
    <w:p w14:paraId="25518607"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 xml:space="preserve">Wszelkie zmiany naniesione przez </w:t>
      </w:r>
      <w:r w:rsidR="00613987">
        <w:rPr>
          <w:rFonts w:ascii="Cambria" w:hAnsi="Cambria" w:cs="Arial"/>
          <w:bCs/>
        </w:rPr>
        <w:t>W</w:t>
      </w:r>
      <w:r w:rsidR="00613987" w:rsidRPr="00184A06">
        <w:rPr>
          <w:rFonts w:ascii="Cambria" w:hAnsi="Cambria" w:cs="Arial"/>
          <w:bCs/>
        </w:rPr>
        <w:t xml:space="preserve">ykonawcę </w:t>
      </w:r>
      <w:r w:rsidRPr="00184A06">
        <w:rPr>
          <w:rFonts w:ascii="Cambria" w:hAnsi="Cambria" w:cs="Arial"/>
          <w:bCs/>
        </w:rPr>
        <w:t>w treści oferty po jej sporządzeniu muszą być parafowane przez wykonawcę.</w:t>
      </w:r>
    </w:p>
    <w:p w14:paraId="438F7EA7"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 xml:space="preserve">Oferta musi być podpisana przez </w:t>
      </w:r>
      <w:r w:rsidR="00613987">
        <w:rPr>
          <w:rFonts w:ascii="Cambria" w:hAnsi="Cambria" w:cs="Arial"/>
          <w:bCs/>
        </w:rPr>
        <w:t>W</w:t>
      </w:r>
      <w:r w:rsidR="00613987" w:rsidRPr="00184A06">
        <w:rPr>
          <w:rFonts w:ascii="Cambria" w:hAnsi="Cambria" w:cs="Arial"/>
          <w:bCs/>
        </w:rPr>
        <w:t>ykonawcę</w:t>
      </w:r>
      <w:r w:rsidRPr="00184A06">
        <w:rPr>
          <w:rFonts w:ascii="Cambria" w:hAnsi="Cambria" w:cs="Arial"/>
          <w:bCs/>
        </w:rPr>
        <w:t xml:space="preserve">, tj. osobę (osoby) reprezentującą </w:t>
      </w:r>
      <w:r w:rsidR="00613987">
        <w:rPr>
          <w:rFonts w:ascii="Cambria" w:hAnsi="Cambria" w:cs="Arial"/>
          <w:bCs/>
        </w:rPr>
        <w:t>W</w:t>
      </w:r>
      <w:r w:rsidR="00613987" w:rsidRPr="00184A06">
        <w:rPr>
          <w:rFonts w:ascii="Cambria" w:hAnsi="Cambria" w:cs="Arial"/>
          <w:bCs/>
        </w:rPr>
        <w:t>ykonawcę</w:t>
      </w:r>
      <w:r w:rsidRPr="00184A06">
        <w:rPr>
          <w:rFonts w:ascii="Cambria" w:hAnsi="Cambria" w:cs="Arial"/>
          <w:bCs/>
        </w:rPr>
        <w:t xml:space="preserve">, zgodnie z zasadami reprezentacji wskazanymi we właściwym rejestrze lub osobę (osoby) upoważnioną do reprezentowania </w:t>
      </w:r>
      <w:r w:rsidR="00613987">
        <w:rPr>
          <w:rFonts w:ascii="Cambria" w:hAnsi="Cambria" w:cs="Arial"/>
          <w:bCs/>
        </w:rPr>
        <w:t>W</w:t>
      </w:r>
      <w:r w:rsidR="00613987" w:rsidRPr="00184A06">
        <w:rPr>
          <w:rFonts w:ascii="Cambria" w:hAnsi="Cambria" w:cs="Arial"/>
          <w:bCs/>
        </w:rPr>
        <w:t>ykonawcy</w:t>
      </w:r>
      <w:r w:rsidRPr="00184A06">
        <w:rPr>
          <w:rFonts w:ascii="Cambria" w:hAnsi="Cambria" w:cs="Arial"/>
          <w:bCs/>
        </w:rPr>
        <w:t>.</w:t>
      </w:r>
    </w:p>
    <w:p w14:paraId="72FAAAC6"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 xml:space="preserve">Jeżeli osoba (osoby) podpisująca ofertę (reprezentująca </w:t>
      </w:r>
      <w:r w:rsidR="00613987">
        <w:rPr>
          <w:rFonts w:ascii="Cambria" w:hAnsi="Cambria" w:cs="Arial"/>
          <w:bCs/>
        </w:rPr>
        <w:t>W</w:t>
      </w:r>
      <w:r w:rsidR="00613987" w:rsidRPr="00184A06">
        <w:rPr>
          <w:rFonts w:ascii="Cambria" w:hAnsi="Cambria" w:cs="Arial"/>
          <w:bCs/>
        </w:rPr>
        <w:t xml:space="preserve">ykonawcę </w:t>
      </w:r>
      <w:r w:rsidRPr="00184A06">
        <w:rPr>
          <w:rFonts w:ascii="Cambria" w:hAnsi="Cambria" w:cs="Arial"/>
          <w:bCs/>
        </w:rPr>
        <w:t xml:space="preserve">lub </w:t>
      </w:r>
      <w:r w:rsidR="00613987">
        <w:rPr>
          <w:rFonts w:ascii="Cambria" w:hAnsi="Cambria" w:cs="Arial"/>
          <w:bCs/>
        </w:rPr>
        <w:t>W</w:t>
      </w:r>
      <w:r w:rsidR="00613987" w:rsidRPr="00184A06">
        <w:rPr>
          <w:rFonts w:ascii="Cambria" w:hAnsi="Cambria" w:cs="Arial"/>
          <w:bCs/>
        </w:rPr>
        <w:t xml:space="preserve">ykonawców </w:t>
      </w:r>
      <w:r w:rsidRPr="00184A06">
        <w:rPr>
          <w:rFonts w:ascii="Cambria" w:hAnsi="Cambria" w:cs="Arial"/>
          <w:bCs/>
        </w:rPr>
        <w:t>występujących wspólnie) działa na podstawie pełnomocnictwa, pełnomocnictwo to w formie oryginału lub kopii poświadczonej za zgodność z oryginałem przez notariusza musi zostać dołączone do oferty.</w:t>
      </w:r>
    </w:p>
    <w:p w14:paraId="15767388"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C3AD6C9"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Wykonawca ponosi wszelkie koszty związane z przygotowaniem i złożeniem oferty.</w:t>
      </w:r>
    </w:p>
    <w:p w14:paraId="784EC791"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Zaleca się, aby strony oferty były trwale ze sobą połączone i kolejno ponumerowane.</w:t>
      </w:r>
    </w:p>
    <w:p w14:paraId="014AEAE8" w14:textId="77777777" w:rsidR="00D9784D" w:rsidRPr="00184A06" w:rsidRDefault="00D9784D" w:rsidP="00CC69E9">
      <w:pPr>
        <w:widowControl w:val="0"/>
        <w:numPr>
          <w:ilvl w:val="1"/>
          <w:numId w:val="20"/>
        </w:numPr>
        <w:spacing w:line="276" w:lineRule="auto"/>
        <w:jc w:val="both"/>
        <w:outlineLvl w:val="3"/>
        <w:rPr>
          <w:rFonts w:ascii="Cambria" w:hAnsi="Cambria" w:cs="Arial"/>
          <w:bCs/>
        </w:rPr>
      </w:pPr>
      <w:r w:rsidRPr="00184A06">
        <w:rPr>
          <w:rFonts w:ascii="Cambria" w:hAnsi="Cambria" w:cs="Arial"/>
          <w:bCs/>
        </w:rPr>
        <w:t xml:space="preserve">Zaleca się, aby każda strona oferty zawierająca jakąkolwiek treść była podpisana lub parafowana przez </w:t>
      </w:r>
      <w:r w:rsidR="00613987">
        <w:rPr>
          <w:rFonts w:ascii="Cambria" w:hAnsi="Cambria" w:cs="Arial"/>
          <w:bCs/>
        </w:rPr>
        <w:t>W</w:t>
      </w:r>
      <w:r w:rsidR="00613987" w:rsidRPr="00184A06">
        <w:rPr>
          <w:rFonts w:ascii="Cambria" w:hAnsi="Cambria" w:cs="Arial"/>
          <w:bCs/>
        </w:rPr>
        <w:t>ykonawcę</w:t>
      </w:r>
      <w:r w:rsidRPr="00184A06">
        <w:rPr>
          <w:rFonts w:ascii="Cambria" w:hAnsi="Cambria" w:cs="Arial"/>
          <w:bCs/>
        </w:rPr>
        <w:t>.</w:t>
      </w:r>
    </w:p>
    <w:p w14:paraId="3222890B" w14:textId="77777777" w:rsidR="00122518" w:rsidRPr="009634D0" w:rsidRDefault="00122518" w:rsidP="00CC69E9">
      <w:pPr>
        <w:widowControl w:val="0"/>
        <w:numPr>
          <w:ilvl w:val="1"/>
          <w:numId w:val="20"/>
        </w:numPr>
        <w:spacing w:line="276" w:lineRule="auto"/>
        <w:jc w:val="both"/>
        <w:outlineLvl w:val="3"/>
        <w:rPr>
          <w:rFonts w:ascii="Cambria" w:hAnsi="Cambria" w:cs="Arial"/>
          <w:bCs/>
        </w:rPr>
      </w:pPr>
      <w:r w:rsidRPr="009634D0">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22518">
        <w:rPr>
          <w:rFonts w:ascii="Cambria" w:hAnsi="Cambria" w:cs="Arial"/>
          <w:bCs/>
        </w:rPr>
        <w:t xml:space="preserve">„Informacje stanowiące tajemnicę przedsiębiorstwa w rozumieniu art. 11 ust. 2 ustawy z dnia 16 kwietnia 1993 o zwalczaniu nieuczciwej konkurencji (Dz. U. z 2018 r., poz. 419, </w:t>
      </w:r>
      <w:r w:rsidRPr="00122518">
        <w:rPr>
          <w:rFonts w:ascii="Cambria" w:hAnsi="Cambria" w:cs="Arial"/>
          <w:bCs/>
        </w:rPr>
        <w:lastRenderedPageBreak/>
        <w:t>1637)”.</w:t>
      </w:r>
    </w:p>
    <w:p w14:paraId="71F03EC4" w14:textId="77777777" w:rsidR="00122518" w:rsidRPr="00F77A78" w:rsidRDefault="00122518" w:rsidP="00122518">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(Dz. U. z 2018 r., poz. 419, 1637), zgodnie z którym przez tajemnicę przedsiębiorstwa rozumie się: </w:t>
      </w:r>
    </w:p>
    <w:p w14:paraId="28A4CD65" w14:textId="77777777" w:rsidR="00122518" w:rsidRPr="00F77A78" w:rsidRDefault="00122518" w:rsidP="00CC69E9">
      <w:pPr>
        <w:pStyle w:val="Akapitzlist"/>
        <w:widowControl w:val="0"/>
        <w:numPr>
          <w:ilvl w:val="0"/>
          <w:numId w:val="4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55685203" w14:textId="77777777" w:rsidR="00122518" w:rsidRPr="00F77A78" w:rsidRDefault="00122518" w:rsidP="00CC69E9">
      <w:pPr>
        <w:pStyle w:val="Akapitzlist"/>
        <w:widowControl w:val="0"/>
        <w:numPr>
          <w:ilvl w:val="0"/>
          <w:numId w:val="4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1E1F3162" w14:textId="77777777" w:rsidR="00122518" w:rsidRPr="00F77A78" w:rsidRDefault="00122518" w:rsidP="00CC69E9">
      <w:pPr>
        <w:pStyle w:val="Akapitzlist"/>
        <w:widowControl w:val="0"/>
        <w:numPr>
          <w:ilvl w:val="0"/>
          <w:numId w:val="4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2DB62C7B" w14:textId="77777777" w:rsidR="00122518" w:rsidRPr="00687064" w:rsidRDefault="00122518" w:rsidP="00122518">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40D54725" w14:textId="77777777" w:rsidR="00122518" w:rsidRDefault="00122518" w:rsidP="00122518">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proofErr w:type="spellStart"/>
      <w:r w:rsidRPr="00C51F27">
        <w:rPr>
          <w:rFonts w:ascii="Cambria" w:hAnsi="Cambria" w:cs="Arial"/>
          <w:i/>
          <w:color w:val="000000"/>
          <w:sz w:val="24"/>
          <w:szCs w:val="24"/>
        </w:rPr>
        <w:t>Pzp</w:t>
      </w:r>
      <w:proofErr w:type="spellEnd"/>
      <w:r w:rsidRPr="00C51F27">
        <w:rPr>
          <w:rFonts w:ascii="Cambria" w:eastAsia="Calibri" w:hAnsi="Cambria" w:cs="Arial"/>
          <w:bCs/>
          <w:i/>
          <w:color w:val="000000"/>
          <w:sz w:val="24"/>
          <w:szCs w:val="24"/>
          <w:lang w:eastAsia="en-US"/>
        </w:rPr>
        <w:t>.</w:t>
      </w:r>
    </w:p>
    <w:p w14:paraId="511735D3" w14:textId="77777777" w:rsidR="00D9784D" w:rsidRPr="00184A06" w:rsidRDefault="00D9784D" w:rsidP="00CC69E9">
      <w:pPr>
        <w:widowControl w:val="0"/>
        <w:numPr>
          <w:ilvl w:val="1"/>
          <w:numId w:val="20"/>
        </w:numPr>
        <w:spacing w:line="276" w:lineRule="auto"/>
        <w:jc w:val="both"/>
        <w:outlineLvl w:val="3"/>
        <w:rPr>
          <w:rFonts w:ascii="Cambria" w:hAnsi="Cambria" w:cs="Arial"/>
          <w:b/>
          <w:bCs/>
          <w:u w:val="single"/>
        </w:rPr>
      </w:pPr>
      <w:r w:rsidRPr="00184A06">
        <w:rPr>
          <w:rFonts w:ascii="Cambria" w:hAnsi="Cambria" w:cs="Arial"/>
          <w:b/>
          <w:bCs/>
          <w:u w:val="single"/>
        </w:rPr>
        <w:t>Oferta musi zawierać:</w:t>
      </w:r>
    </w:p>
    <w:p w14:paraId="0278C243" w14:textId="2E83647D" w:rsidR="00D9784D" w:rsidRDefault="00D9784D" w:rsidP="00FC228B">
      <w:pPr>
        <w:pStyle w:val="Kolorowalistaakcent11"/>
        <w:numPr>
          <w:ilvl w:val="0"/>
          <w:numId w:val="7"/>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 xml:space="preserve">Formularz ofertowy sporządzony i wypełniony według wzoru stanowiącego </w:t>
      </w:r>
      <w:r w:rsidR="00AA1AD5">
        <w:rPr>
          <w:rFonts w:ascii="Cambria" w:hAnsi="Cambria" w:cs="Arial"/>
          <w:b/>
          <w:bCs/>
          <w:sz w:val="24"/>
          <w:szCs w:val="24"/>
          <w:lang w:eastAsia="en-US"/>
        </w:rPr>
        <w:t xml:space="preserve">Załącznik Nr </w:t>
      </w:r>
      <w:r w:rsidR="007F05E0">
        <w:rPr>
          <w:rFonts w:ascii="Cambria" w:hAnsi="Cambria" w:cs="Arial"/>
          <w:b/>
          <w:bCs/>
          <w:sz w:val="24"/>
          <w:szCs w:val="24"/>
          <w:lang w:eastAsia="en-US"/>
        </w:rPr>
        <w:t>3</w:t>
      </w:r>
      <w:r w:rsidRPr="0080390E">
        <w:rPr>
          <w:rFonts w:ascii="Cambria" w:hAnsi="Cambria" w:cs="Arial"/>
          <w:b/>
          <w:bCs/>
          <w:sz w:val="24"/>
          <w:szCs w:val="24"/>
          <w:lang w:eastAsia="en-US"/>
        </w:rPr>
        <w:t xml:space="preserve"> do SIWZ</w:t>
      </w:r>
      <w:r w:rsidRPr="0080390E">
        <w:rPr>
          <w:rFonts w:ascii="Cambria" w:hAnsi="Cambria" w:cs="Arial"/>
          <w:bCs/>
          <w:sz w:val="24"/>
          <w:szCs w:val="24"/>
          <w:lang w:eastAsia="en-US"/>
        </w:rPr>
        <w:t>.</w:t>
      </w:r>
      <w:r w:rsidRPr="00184A06">
        <w:rPr>
          <w:rFonts w:ascii="Cambria" w:hAnsi="Cambria" w:cs="Arial"/>
          <w:bCs/>
          <w:sz w:val="24"/>
          <w:szCs w:val="24"/>
          <w:lang w:eastAsia="en-US"/>
        </w:rPr>
        <w:t xml:space="preserve"> </w:t>
      </w:r>
    </w:p>
    <w:p w14:paraId="6DC13950" w14:textId="77777777" w:rsidR="00AB0308" w:rsidRPr="00184A06" w:rsidRDefault="00AB0308" w:rsidP="00FC228B">
      <w:pPr>
        <w:pStyle w:val="Kolorowalistaakcent11"/>
        <w:numPr>
          <w:ilvl w:val="0"/>
          <w:numId w:val="7"/>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Oświadczenia i dokumenty, o których mowa w pkt. 8.1 SIWZ</w:t>
      </w:r>
      <w:r w:rsidRPr="00184A06">
        <w:rPr>
          <w:rFonts w:ascii="Cambria" w:hAnsi="Cambria" w:cs="Arial"/>
          <w:bCs/>
          <w:sz w:val="24"/>
          <w:szCs w:val="24"/>
          <w:lang w:eastAsia="en-US"/>
        </w:rPr>
        <w:t>.</w:t>
      </w:r>
    </w:p>
    <w:p w14:paraId="28C09C04" w14:textId="77777777" w:rsidR="00D9784D" w:rsidRPr="00184A06" w:rsidRDefault="00D9784D" w:rsidP="00FC228B">
      <w:pPr>
        <w:pStyle w:val="Kolorowalistaakcent11"/>
        <w:numPr>
          <w:ilvl w:val="0"/>
          <w:numId w:val="7"/>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Pełnomocnictwo</w:t>
      </w:r>
      <w:r w:rsidRPr="00184A06">
        <w:rPr>
          <w:rFonts w:ascii="Cambria" w:hAnsi="Cambria" w:cs="Arial"/>
          <w:bCs/>
          <w:sz w:val="24"/>
          <w:szCs w:val="24"/>
          <w:lang w:eastAsia="en-US"/>
        </w:rPr>
        <w:t xml:space="preserve"> do reprezentowania wszystkich Wykonawców wspólnie ubiegających się o udzielenie zamówienia, ewentualnie umowa </w:t>
      </w:r>
      <w:r w:rsidR="00F11F1B">
        <w:rPr>
          <w:rFonts w:ascii="Cambria" w:hAnsi="Cambria" w:cs="Arial"/>
          <w:bCs/>
          <w:sz w:val="24"/>
          <w:szCs w:val="24"/>
          <w:lang w:eastAsia="en-US"/>
        </w:rPr>
        <w:br/>
      </w:r>
      <w:r w:rsidRPr="00184A06">
        <w:rPr>
          <w:rFonts w:ascii="Cambria"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184A06">
        <w:rPr>
          <w:rFonts w:ascii="Cambria" w:hAnsi="Cambria" w:cs="Arial"/>
          <w:b/>
          <w:bCs/>
          <w:i/>
          <w:sz w:val="24"/>
          <w:szCs w:val="24"/>
          <w:lang w:eastAsia="en-US"/>
        </w:rPr>
        <w:t>(jeżeli dotyczy)</w:t>
      </w:r>
      <w:r w:rsidRPr="00184A06">
        <w:rPr>
          <w:rFonts w:ascii="Cambria" w:hAnsi="Cambria" w:cs="Arial"/>
          <w:bCs/>
          <w:sz w:val="24"/>
          <w:szCs w:val="24"/>
          <w:lang w:eastAsia="en-US"/>
        </w:rPr>
        <w:t>;</w:t>
      </w:r>
    </w:p>
    <w:p w14:paraId="002E09DE" w14:textId="77777777" w:rsidR="00D9784D" w:rsidRPr="00184A06" w:rsidRDefault="00D9784D" w:rsidP="00FC228B">
      <w:pPr>
        <w:pStyle w:val="Kolorowalistaakcent11"/>
        <w:numPr>
          <w:ilvl w:val="0"/>
          <w:numId w:val="7"/>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Dokumenty, z których wynika prawo do podpisania oferty</w:t>
      </w:r>
      <w:r w:rsidRPr="00184A06">
        <w:rPr>
          <w:rFonts w:ascii="Cambria"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Pr>
          <w:rFonts w:ascii="Cambria" w:hAnsi="Cambria" w:cs="Arial"/>
          <w:bCs/>
          <w:sz w:val="24"/>
          <w:szCs w:val="24"/>
          <w:lang w:eastAsia="en-US"/>
        </w:rPr>
        <w:t> </w:t>
      </w:r>
      <w:r w:rsidRPr="00184A06">
        <w:rPr>
          <w:rFonts w:ascii="Cambria" w:hAnsi="Cambria" w:cs="Arial"/>
          <w:bCs/>
          <w:sz w:val="24"/>
          <w:szCs w:val="24"/>
          <w:lang w:eastAsia="en-US"/>
        </w:rPr>
        <w:t xml:space="preserve">ogólnodostępnych baz danych, w szczególności rejestrów publicznych </w:t>
      </w:r>
      <w:r w:rsidRPr="00184A06">
        <w:rPr>
          <w:rFonts w:ascii="Cambria" w:hAnsi="Cambria" w:cs="Arial"/>
          <w:bCs/>
          <w:sz w:val="24"/>
          <w:szCs w:val="24"/>
          <w:lang w:eastAsia="en-US"/>
        </w:rPr>
        <w:br/>
        <w:t>w rozumieniu ustawy z dnia 17 lutego 2005 r. o informatyzacji działalności podmiotów realizujących zadania publiczne Dz.U. z 2014 poz. 1114 oraz z</w:t>
      </w:r>
      <w:r w:rsidR="0055188C">
        <w:rPr>
          <w:rFonts w:ascii="Cambria" w:hAnsi="Cambria" w:cs="Arial"/>
          <w:bCs/>
          <w:sz w:val="24"/>
          <w:szCs w:val="24"/>
          <w:lang w:eastAsia="en-US"/>
        </w:rPr>
        <w:t> </w:t>
      </w:r>
      <w:r w:rsidRPr="00184A06">
        <w:rPr>
          <w:rFonts w:ascii="Cambria" w:hAnsi="Cambria" w:cs="Arial"/>
          <w:bCs/>
          <w:sz w:val="24"/>
          <w:szCs w:val="24"/>
          <w:lang w:eastAsia="en-US"/>
        </w:rPr>
        <w:t>2016 poz. 352), a wykonawca wskazał to wraz ze złożeniem oferty;</w:t>
      </w:r>
    </w:p>
    <w:p w14:paraId="013D36E9" w14:textId="77777777" w:rsidR="00354A4F" w:rsidRPr="00184A06" w:rsidRDefault="00354A4F" w:rsidP="00FC228B">
      <w:pPr>
        <w:pStyle w:val="Kolorowalistaakcent11"/>
        <w:numPr>
          <w:ilvl w:val="0"/>
          <w:numId w:val="7"/>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Zobowiązanie</w:t>
      </w:r>
      <w:r w:rsidRPr="00184A06">
        <w:rPr>
          <w:rFonts w:ascii="Cambria" w:hAnsi="Cambria" w:cs="Arial"/>
          <w:bCs/>
          <w:sz w:val="24"/>
          <w:szCs w:val="24"/>
          <w:lang w:eastAsia="en-US"/>
        </w:rPr>
        <w:t xml:space="preserve">, o którym mowa w pkt </w:t>
      </w:r>
      <w:r>
        <w:rPr>
          <w:rFonts w:ascii="Cambria" w:hAnsi="Cambria" w:cs="Arial"/>
          <w:bCs/>
          <w:sz w:val="24"/>
          <w:szCs w:val="24"/>
          <w:lang w:eastAsia="en-US"/>
        </w:rPr>
        <w:t xml:space="preserve">6.5.1 i 6.5.3 </w:t>
      </w:r>
      <w:r w:rsidRPr="00184A06">
        <w:rPr>
          <w:rFonts w:ascii="Cambria" w:hAnsi="Cambria" w:cs="Arial"/>
          <w:bCs/>
          <w:sz w:val="24"/>
          <w:szCs w:val="24"/>
          <w:lang w:eastAsia="en-US"/>
        </w:rPr>
        <w:t xml:space="preserve">SIWZ </w:t>
      </w:r>
      <w:r w:rsidRPr="00184A06">
        <w:rPr>
          <w:rFonts w:ascii="Cambria" w:hAnsi="Cambria" w:cs="Arial"/>
          <w:b/>
          <w:bCs/>
          <w:i/>
          <w:sz w:val="24"/>
          <w:szCs w:val="24"/>
          <w:lang w:eastAsia="en-US"/>
        </w:rPr>
        <w:t>(jeżeli dotyczy)</w:t>
      </w:r>
      <w:r w:rsidRPr="00184A06">
        <w:rPr>
          <w:rFonts w:ascii="Cambria" w:hAnsi="Cambria" w:cs="Arial"/>
          <w:bCs/>
          <w:i/>
          <w:sz w:val="24"/>
          <w:szCs w:val="24"/>
          <w:lang w:eastAsia="en-US"/>
        </w:rPr>
        <w:t>.</w:t>
      </w:r>
    </w:p>
    <w:p w14:paraId="24703109" w14:textId="77777777" w:rsidR="00D9784D" w:rsidRPr="00184A06" w:rsidRDefault="00D9784D" w:rsidP="00CC69E9">
      <w:pPr>
        <w:widowControl w:val="0"/>
        <w:numPr>
          <w:ilvl w:val="1"/>
          <w:numId w:val="20"/>
        </w:numPr>
        <w:autoSpaceDE w:val="0"/>
        <w:autoSpaceDN w:val="0"/>
        <w:adjustRightInd w:val="0"/>
        <w:spacing w:line="276" w:lineRule="auto"/>
        <w:jc w:val="both"/>
        <w:outlineLvl w:val="3"/>
        <w:rPr>
          <w:rFonts w:ascii="Cambria" w:hAnsi="Cambria" w:cs="Arial"/>
          <w:bCs/>
          <w:lang w:eastAsia="en-US"/>
        </w:rPr>
      </w:pPr>
      <w:r w:rsidRPr="00184A06">
        <w:rPr>
          <w:rFonts w:ascii="Cambria" w:hAnsi="Cambria" w:cs="Arial"/>
          <w:bCs/>
        </w:rPr>
        <w:t xml:space="preserve">Ofertę należy umieścić w kopercie/opakowaniu i zabezpieczyć w sposób uniemożliwiający zapoznanie się z jej zawartością bez naruszenia zabezpieczeń </w:t>
      </w:r>
      <w:r w:rsidRPr="00184A06">
        <w:rPr>
          <w:rFonts w:ascii="Cambria" w:hAnsi="Cambria" w:cs="Arial"/>
          <w:bCs/>
        </w:rPr>
        <w:lastRenderedPageBreak/>
        <w:t xml:space="preserve">przed upływem terminu otwarcia ofert. </w:t>
      </w:r>
      <w:r w:rsidRPr="00184A06">
        <w:rPr>
          <w:rFonts w:ascii="Cambria" w:hAnsi="Cambria" w:cs="Arial"/>
          <w:bCs/>
          <w:lang w:eastAsia="en-US"/>
        </w:rPr>
        <w:t>Na kopercie/opakowaniu (w tym opakowaniu poczty kurierskiej) należy umieścić następujące oznaczenia:</w:t>
      </w:r>
    </w:p>
    <w:p w14:paraId="7F15E472" w14:textId="77777777" w:rsidR="00D9784D" w:rsidRPr="00184A06" w:rsidRDefault="00D9784D" w:rsidP="00FC228B">
      <w:pPr>
        <w:pStyle w:val="Kolorowalistaakcent11"/>
        <w:numPr>
          <w:ilvl w:val="0"/>
          <w:numId w:val="8"/>
        </w:numPr>
        <w:autoSpaceDE w:val="0"/>
        <w:autoSpaceDN w:val="0"/>
        <w:adjustRightInd w:val="0"/>
        <w:spacing w:before="0" w:after="0"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nazwa, adres, numer telefonu i faksu wykonawcy;</w:t>
      </w:r>
    </w:p>
    <w:p w14:paraId="05E9D517" w14:textId="77777777" w:rsidR="008F77D2" w:rsidRPr="008F77D2" w:rsidRDefault="006E1470" w:rsidP="00FC228B">
      <w:pPr>
        <w:pStyle w:val="Kolorowalistaakcent11"/>
        <w:numPr>
          <w:ilvl w:val="0"/>
          <w:numId w:val="8"/>
        </w:numPr>
        <w:autoSpaceDE w:val="0"/>
        <w:autoSpaceDN w:val="0"/>
        <w:adjustRightInd w:val="0"/>
        <w:spacing w:before="0" w:after="0" w:line="276" w:lineRule="auto"/>
        <w:ind w:left="1134" w:hanging="425"/>
        <w:rPr>
          <w:rFonts w:ascii="Cambria" w:hAnsi="Cambria"/>
          <w:b/>
          <w:sz w:val="24"/>
          <w:szCs w:val="24"/>
        </w:rPr>
      </w:pPr>
      <w:r w:rsidRPr="006E1470">
        <w:rPr>
          <w:rFonts w:ascii="Cambria" w:eastAsia="Calibri" w:hAnsi="Cambria" w:cs="Arial"/>
          <w:b/>
          <w:bCs/>
          <w:sz w:val="24"/>
          <w:szCs w:val="24"/>
          <w:lang w:eastAsia="en-US"/>
        </w:rPr>
        <w:t xml:space="preserve">Gmina </w:t>
      </w:r>
      <w:r w:rsidR="00122518">
        <w:rPr>
          <w:rFonts w:ascii="Cambria" w:eastAsia="Calibri" w:hAnsi="Cambria" w:cs="Arial"/>
          <w:b/>
          <w:bCs/>
          <w:sz w:val="24"/>
          <w:szCs w:val="24"/>
          <w:lang w:eastAsia="en-US"/>
        </w:rPr>
        <w:t>Kamionka</w:t>
      </w:r>
      <w:r w:rsidR="008F77D2" w:rsidRPr="008F77D2">
        <w:rPr>
          <w:rFonts w:ascii="Cambria" w:eastAsia="Calibri" w:hAnsi="Cambria" w:cs="Arial"/>
          <w:b/>
          <w:bCs/>
          <w:sz w:val="24"/>
          <w:szCs w:val="24"/>
          <w:lang w:eastAsia="en-US"/>
        </w:rPr>
        <w:t xml:space="preserve">, </w:t>
      </w:r>
    </w:p>
    <w:p w14:paraId="76A08794" w14:textId="77777777" w:rsidR="008F77D2" w:rsidRPr="008F77D2" w:rsidRDefault="00122518" w:rsidP="00567177">
      <w:pPr>
        <w:pStyle w:val="Akapitzlist"/>
        <w:autoSpaceDE w:val="0"/>
        <w:autoSpaceDN w:val="0"/>
        <w:adjustRightInd w:val="0"/>
        <w:spacing w:before="0" w:after="0"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 xml:space="preserve">ul. Lubartowska 1, 21-132 Kamionka </w:t>
      </w:r>
    </w:p>
    <w:p w14:paraId="077E29C3" w14:textId="77777777" w:rsidR="00D9784D" w:rsidRPr="00556196" w:rsidRDefault="00D9784D" w:rsidP="00FC228B">
      <w:pPr>
        <w:pStyle w:val="Kolorowalistaakcent11"/>
        <w:numPr>
          <w:ilvl w:val="0"/>
          <w:numId w:val="8"/>
        </w:numPr>
        <w:autoSpaceDE w:val="0"/>
        <w:autoSpaceDN w:val="0"/>
        <w:adjustRightInd w:val="0"/>
        <w:spacing w:before="0" w:after="0" w:line="276" w:lineRule="auto"/>
        <w:ind w:left="1134" w:hanging="425"/>
        <w:rPr>
          <w:rFonts w:ascii="Cambria" w:hAnsi="Cambria" w:cs="Arial"/>
          <w:b/>
          <w:bCs/>
          <w:sz w:val="24"/>
          <w:szCs w:val="24"/>
          <w:lang w:eastAsia="en-US"/>
        </w:rPr>
      </w:pPr>
      <w:r w:rsidRPr="00184A06">
        <w:rPr>
          <w:rFonts w:ascii="Cambria" w:hAnsi="Cambria" w:cs="Arial"/>
          <w:bCs/>
          <w:sz w:val="24"/>
          <w:szCs w:val="24"/>
          <w:lang w:eastAsia="en-US"/>
        </w:rPr>
        <w:t>OFERTA</w:t>
      </w:r>
      <w:r w:rsidR="00381644">
        <w:rPr>
          <w:rFonts w:ascii="Cambria" w:hAnsi="Cambria" w:cs="Arial"/>
          <w:bCs/>
          <w:sz w:val="24"/>
          <w:szCs w:val="24"/>
          <w:lang w:eastAsia="en-US"/>
        </w:rPr>
        <w:t xml:space="preserve"> NA</w:t>
      </w:r>
      <w:r w:rsidRPr="00184A06">
        <w:rPr>
          <w:rFonts w:ascii="Cambria" w:hAnsi="Cambria" w:cs="Arial"/>
          <w:bCs/>
          <w:sz w:val="24"/>
          <w:szCs w:val="24"/>
          <w:lang w:eastAsia="en-US"/>
        </w:rPr>
        <w:t xml:space="preserve"> – </w:t>
      </w:r>
      <w:r w:rsidR="00381644">
        <w:rPr>
          <w:rFonts w:ascii="Cambria" w:hAnsi="Cambria" w:cs="Arial"/>
          <w:bCs/>
          <w:sz w:val="24"/>
          <w:szCs w:val="24"/>
          <w:lang w:eastAsia="en-US"/>
        </w:rPr>
        <w:t>„</w:t>
      </w:r>
      <w:r w:rsidR="00212819" w:rsidRPr="00212819">
        <w:rPr>
          <w:rFonts w:ascii="Cambria" w:hAnsi="Cambria" w:cs="Arial"/>
          <w:b/>
          <w:bCs/>
          <w:sz w:val="24"/>
          <w:szCs w:val="24"/>
          <w:lang w:eastAsia="en-US"/>
        </w:rPr>
        <w:t>Świadczenie usługi dowozu uczniów do szkół i przedszkoli, których organem prowadzącym jest Gmina Kamionka od 01.09.2020 r. do 25.06.2021 r. w oparciu o bilety miesięczne</w:t>
      </w:r>
      <w:r w:rsidR="00A0623B">
        <w:rPr>
          <w:rFonts w:ascii="Cambria" w:hAnsi="Cambria" w:cs="Arial"/>
          <w:b/>
          <w:bCs/>
          <w:i/>
          <w:sz w:val="24"/>
          <w:szCs w:val="24"/>
          <w:lang w:eastAsia="en-US"/>
        </w:rPr>
        <w:t>”</w:t>
      </w:r>
      <w:r w:rsidRPr="00556196">
        <w:rPr>
          <w:rFonts w:ascii="Cambria" w:hAnsi="Cambria" w:cs="Arial"/>
          <w:bCs/>
          <w:i/>
          <w:sz w:val="24"/>
          <w:szCs w:val="24"/>
          <w:lang w:eastAsia="en-US"/>
        </w:rPr>
        <w:t xml:space="preserve"> </w:t>
      </w:r>
      <w:r w:rsidRPr="00556196">
        <w:rPr>
          <w:rFonts w:ascii="Cambria" w:hAnsi="Cambria" w:cs="Arial"/>
          <w:b/>
          <w:bCs/>
          <w:sz w:val="24"/>
          <w:szCs w:val="24"/>
          <w:lang w:eastAsia="en-US"/>
        </w:rPr>
        <w:t xml:space="preserve">- Znak sprawy: </w:t>
      </w:r>
      <w:r w:rsidR="00212819">
        <w:rPr>
          <w:rFonts w:ascii="Cambria" w:hAnsi="Cambria" w:cs="Arial"/>
          <w:b/>
          <w:bCs/>
          <w:sz w:val="24"/>
          <w:szCs w:val="24"/>
          <w:lang w:eastAsia="en-US"/>
        </w:rPr>
        <w:t>RI</w:t>
      </w:r>
      <w:r w:rsidR="00C928B4" w:rsidRPr="00C928B4">
        <w:rPr>
          <w:rFonts w:ascii="Cambria" w:hAnsi="Cambria" w:cs="Arial"/>
          <w:b/>
          <w:bCs/>
          <w:sz w:val="24"/>
          <w:szCs w:val="24"/>
          <w:lang w:eastAsia="en-US"/>
        </w:rPr>
        <w:t>.</w:t>
      </w:r>
      <w:r w:rsidR="00212819">
        <w:rPr>
          <w:rFonts w:ascii="Cambria" w:hAnsi="Cambria" w:cs="Arial"/>
          <w:b/>
          <w:bCs/>
          <w:sz w:val="24"/>
          <w:szCs w:val="24"/>
          <w:lang w:eastAsia="en-US"/>
        </w:rPr>
        <w:t>271.17</w:t>
      </w:r>
      <w:r w:rsidR="00071354">
        <w:rPr>
          <w:rFonts w:ascii="Cambria" w:hAnsi="Cambria" w:cs="Arial"/>
          <w:b/>
          <w:bCs/>
          <w:sz w:val="24"/>
          <w:szCs w:val="24"/>
          <w:lang w:eastAsia="en-US"/>
        </w:rPr>
        <w:t>.</w:t>
      </w:r>
      <w:r w:rsidR="00122518">
        <w:rPr>
          <w:rFonts w:ascii="Cambria" w:hAnsi="Cambria" w:cs="Arial"/>
          <w:b/>
          <w:bCs/>
          <w:sz w:val="24"/>
          <w:szCs w:val="24"/>
          <w:lang w:eastAsia="en-US"/>
        </w:rPr>
        <w:t>2020</w:t>
      </w:r>
    </w:p>
    <w:p w14:paraId="0E14CE06" w14:textId="515209E4" w:rsidR="00D9784D" w:rsidRPr="00F71C0C" w:rsidRDefault="00D9784D" w:rsidP="00FC228B">
      <w:pPr>
        <w:pStyle w:val="Kolorowalistaakcent11"/>
        <w:numPr>
          <w:ilvl w:val="0"/>
          <w:numId w:val="8"/>
        </w:numPr>
        <w:autoSpaceDE w:val="0"/>
        <w:autoSpaceDN w:val="0"/>
        <w:adjustRightInd w:val="0"/>
        <w:spacing w:before="0" w:after="0" w:line="276" w:lineRule="auto"/>
        <w:ind w:left="1134" w:hanging="425"/>
        <w:rPr>
          <w:rFonts w:ascii="Cambria" w:hAnsi="Cambria" w:cs="Arial"/>
          <w:bCs/>
          <w:sz w:val="24"/>
          <w:szCs w:val="24"/>
          <w:lang w:eastAsia="en-US"/>
        </w:rPr>
      </w:pPr>
      <w:r w:rsidRPr="00556196">
        <w:rPr>
          <w:rFonts w:ascii="Cambria" w:hAnsi="Cambria" w:cs="Arial"/>
          <w:bCs/>
          <w:sz w:val="24"/>
          <w:szCs w:val="24"/>
          <w:lang w:eastAsia="en-US"/>
        </w:rPr>
        <w:t xml:space="preserve">Nie otwierać </w:t>
      </w:r>
      <w:r w:rsidRPr="00F71C0C">
        <w:rPr>
          <w:rFonts w:ascii="Cambria" w:hAnsi="Cambria" w:cs="Arial"/>
          <w:bCs/>
          <w:sz w:val="24"/>
          <w:szCs w:val="24"/>
          <w:lang w:eastAsia="en-US"/>
        </w:rPr>
        <w:t xml:space="preserve">przed dniem </w:t>
      </w:r>
      <w:r w:rsidR="00C372A5" w:rsidRPr="00C372A5">
        <w:rPr>
          <w:rFonts w:ascii="Cambria" w:hAnsi="Cambria" w:cs="Arial"/>
          <w:b/>
          <w:bCs/>
          <w:sz w:val="24"/>
          <w:szCs w:val="24"/>
        </w:rPr>
        <w:t>10</w:t>
      </w:r>
      <w:r w:rsidR="001F2E57" w:rsidRPr="00C372A5">
        <w:rPr>
          <w:rFonts w:ascii="Cambria" w:hAnsi="Cambria" w:cs="Arial"/>
          <w:b/>
          <w:bCs/>
          <w:sz w:val="24"/>
          <w:szCs w:val="24"/>
        </w:rPr>
        <w:t>.08</w:t>
      </w:r>
      <w:r w:rsidR="00573684" w:rsidRPr="00C372A5">
        <w:rPr>
          <w:rFonts w:ascii="Cambria" w:hAnsi="Cambria" w:cs="Arial"/>
          <w:b/>
          <w:bCs/>
          <w:sz w:val="24"/>
          <w:szCs w:val="24"/>
        </w:rPr>
        <w:t>.</w:t>
      </w:r>
      <w:r w:rsidR="00122518" w:rsidRPr="00C372A5">
        <w:rPr>
          <w:rFonts w:ascii="Cambria" w:hAnsi="Cambria" w:cs="Arial"/>
          <w:b/>
          <w:bCs/>
          <w:sz w:val="24"/>
          <w:szCs w:val="24"/>
        </w:rPr>
        <w:t>2020</w:t>
      </w:r>
      <w:r w:rsidR="000F3D1D" w:rsidRPr="00F71C0C">
        <w:rPr>
          <w:rFonts w:ascii="Cambria" w:hAnsi="Cambria" w:cs="Arial"/>
          <w:b/>
          <w:bCs/>
          <w:sz w:val="24"/>
          <w:szCs w:val="24"/>
        </w:rPr>
        <w:t xml:space="preserve"> </w:t>
      </w:r>
      <w:r w:rsidRPr="00F71C0C">
        <w:rPr>
          <w:rFonts w:ascii="Cambria" w:hAnsi="Cambria" w:cs="Arial"/>
          <w:b/>
          <w:bCs/>
          <w:sz w:val="24"/>
          <w:szCs w:val="24"/>
          <w:lang w:eastAsia="en-US"/>
        </w:rPr>
        <w:t>r. do godz. 1</w:t>
      </w:r>
      <w:r w:rsidR="006E1470" w:rsidRPr="00F71C0C">
        <w:rPr>
          <w:rFonts w:ascii="Cambria" w:hAnsi="Cambria" w:cs="Arial"/>
          <w:b/>
          <w:bCs/>
          <w:sz w:val="24"/>
          <w:szCs w:val="24"/>
          <w:lang w:eastAsia="en-US"/>
        </w:rPr>
        <w:t>0</w:t>
      </w:r>
      <w:r w:rsidRPr="00F71C0C">
        <w:rPr>
          <w:rFonts w:ascii="Cambria" w:hAnsi="Cambria" w:cs="Arial"/>
          <w:b/>
          <w:bCs/>
          <w:sz w:val="24"/>
          <w:szCs w:val="24"/>
          <w:lang w:eastAsia="en-US"/>
        </w:rPr>
        <w:t>:15</w:t>
      </w:r>
    </w:p>
    <w:p w14:paraId="4F3067CA" w14:textId="77777777" w:rsidR="00D9784D" w:rsidRPr="00F71C0C" w:rsidRDefault="00D9784D" w:rsidP="00CC69E9">
      <w:pPr>
        <w:widowControl w:val="0"/>
        <w:numPr>
          <w:ilvl w:val="1"/>
          <w:numId w:val="20"/>
        </w:numPr>
        <w:spacing w:line="276" w:lineRule="auto"/>
        <w:jc w:val="both"/>
        <w:outlineLvl w:val="3"/>
        <w:rPr>
          <w:rFonts w:ascii="Cambria" w:hAnsi="Cambria" w:cs="Arial"/>
          <w:bCs/>
        </w:rPr>
      </w:pPr>
      <w:r w:rsidRPr="00F71C0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F71C0C" w14:paraId="4685C497" w14:textId="77777777" w:rsidTr="009F087A">
        <w:tc>
          <w:tcPr>
            <w:tcW w:w="9102" w:type="dxa"/>
            <w:tcBorders>
              <w:bottom w:val="single" w:sz="4" w:space="0" w:color="auto"/>
            </w:tcBorders>
          </w:tcPr>
          <w:p w14:paraId="0F0A7F49" w14:textId="77777777" w:rsidR="00D9784D" w:rsidRPr="00F71C0C" w:rsidRDefault="00D9784D" w:rsidP="00956E77">
            <w:pPr>
              <w:suppressAutoHyphens/>
              <w:spacing w:line="276" w:lineRule="auto"/>
              <w:contextualSpacing/>
              <w:jc w:val="center"/>
              <w:textAlignment w:val="baseline"/>
              <w:rPr>
                <w:rFonts w:ascii="Cambria" w:hAnsi="Cambria"/>
                <w:sz w:val="26"/>
                <w:szCs w:val="26"/>
              </w:rPr>
            </w:pPr>
            <w:r w:rsidRPr="00F71C0C">
              <w:rPr>
                <w:rFonts w:ascii="Cambria" w:hAnsi="Cambria"/>
                <w:sz w:val="26"/>
                <w:szCs w:val="26"/>
              </w:rPr>
              <w:t>Rozdział 14</w:t>
            </w:r>
          </w:p>
          <w:p w14:paraId="20C1D143" w14:textId="77777777" w:rsidR="00D9784D" w:rsidRPr="00F71C0C" w:rsidRDefault="00D9784D" w:rsidP="00956E77">
            <w:pPr>
              <w:suppressAutoHyphens/>
              <w:spacing w:line="276" w:lineRule="auto"/>
              <w:contextualSpacing/>
              <w:jc w:val="center"/>
              <w:textAlignment w:val="baseline"/>
              <w:rPr>
                <w:rFonts w:ascii="Cambria" w:hAnsi="Cambria"/>
              </w:rPr>
            </w:pPr>
            <w:r w:rsidRPr="00F71C0C">
              <w:rPr>
                <w:rFonts w:ascii="Cambria" w:hAnsi="Cambria"/>
                <w:b/>
                <w:sz w:val="26"/>
                <w:szCs w:val="26"/>
              </w:rPr>
              <w:t>SKŁADANIE I OTWARCIE OFERT</w:t>
            </w:r>
          </w:p>
        </w:tc>
      </w:tr>
    </w:tbl>
    <w:p w14:paraId="14D3B91D" w14:textId="77777777" w:rsidR="00D9784D" w:rsidRPr="00F71C0C"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1971425D" w14:textId="77777777" w:rsidR="00BF06C1" w:rsidRPr="00F71C0C" w:rsidRDefault="00BF06C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290B9F6F" w14:textId="6E75CB38" w:rsidR="00D9784D" w:rsidRPr="00F71C0C" w:rsidRDefault="00D9784D" w:rsidP="00CC69E9">
      <w:pPr>
        <w:pStyle w:val="Akapitzlist"/>
        <w:widowControl w:val="0"/>
        <w:numPr>
          <w:ilvl w:val="1"/>
          <w:numId w:val="25"/>
        </w:numPr>
        <w:spacing w:line="276" w:lineRule="auto"/>
        <w:outlineLvl w:val="3"/>
        <w:rPr>
          <w:rFonts w:ascii="Cambria" w:hAnsi="Cambria" w:cs="Arial"/>
          <w:bCs/>
        </w:rPr>
      </w:pPr>
      <w:r w:rsidRPr="00F71C0C">
        <w:rPr>
          <w:rFonts w:ascii="Cambria" w:hAnsi="Cambria" w:cs="Arial"/>
          <w:bCs/>
          <w:sz w:val="24"/>
          <w:szCs w:val="24"/>
        </w:rPr>
        <w:t xml:space="preserve">Ofertę wraz z dokumentami, o których mowa w </w:t>
      </w:r>
      <w:r w:rsidRPr="00F71C0C">
        <w:rPr>
          <w:rFonts w:ascii="Cambria" w:hAnsi="Cambria" w:cs="Arial"/>
          <w:bCs/>
          <w:color w:val="000000"/>
          <w:sz w:val="24"/>
          <w:szCs w:val="24"/>
        </w:rPr>
        <w:t>pkt. 13.15</w:t>
      </w:r>
      <w:r w:rsidR="007E786A" w:rsidRPr="00F71C0C">
        <w:rPr>
          <w:rFonts w:ascii="Cambria" w:hAnsi="Cambria" w:cs="Arial"/>
          <w:bCs/>
          <w:color w:val="000000"/>
          <w:sz w:val="24"/>
          <w:szCs w:val="24"/>
        </w:rPr>
        <w:t xml:space="preserve"> SIWZ</w:t>
      </w:r>
      <w:r w:rsidRPr="00F71C0C">
        <w:rPr>
          <w:rFonts w:ascii="Cambria" w:hAnsi="Cambria" w:cs="Arial"/>
          <w:bCs/>
          <w:sz w:val="24"/>
          <w:szCs w:val="24"/>
        </w:rPr>
        <w:t xml:space="preserve"> należy złożyć w</w:t>
      </w:r>
      <w:r w:rsidR="0055188C" w:rsidRPr="00F71C0C">
        <w:rPr>
          <w:rFonts w:ascii="Cambria" w:hAnsi="Cambria" w:cs="Arial"/>
          <w:bCs/>
          <w:sz w:val="24"/>
          <w:szCs w:val="24"/>
        </w:rPr>
        <w:t> </w:t>
      </w:r>
      <w:r w:rsidRPr="00F71C0C">
        <w:rPr>
          <w:rFonts w:ascii="Cambria" w:hAnsi="Cambria" w:cs="Arial"/>
          <w:bCs/>
          <w:sz w:val="24"/>
          <w:szCs w:val="24"/>
        </w:rPr>
        <w:t xml:space="preserve">terminie </w:t>
      </w:r>
      <w:r w:rsidRPr="00F71C0C">
        <w:rPr>
          <w:rFonts w:ascii="Cambria" w:hAnsi="Cambria" w:cs="Arial"/>
          <w:b/>
          <w:bCs/>
          <w:sz w:val="24"/>
          <w:szCs w:val="24"/>
        </w:rPr>
        <w:t xml:space="preserve">do dnia </w:t>
      </w:r>
      <w:r w:rsidR="00C372A5" w:rsidRPr="00C372A5">
        <w:rPr>
          <w:rFonts w:ascii="Cambria" w:hAnsi="Cambria" w:cs="Arial"/>
          <w:b/>
          <w:bCs/>
          <w:sz w:val="24"/>
          <w:szCs w:val="24"/>
        </w:rPr>
        <w:t>10</w:t>
      </w:r>
      <w:r w:rsidR="001F2E57" w:rsidRPr="00C372A5">
        <w:rPr>
          <w:rFonts w:ascii="Cambria" w:hAnsi="Cambria" w:cs="Arial"/>
          <w:b/>
          <w:bCs/>
          <w:sz w:val="24"/>
          <w:szCs w:val="24"/>
        </w:rPr>
        <w:t>.08</w:t>
      </w:r>
      <w:r w:rsidR="00381644" w:rsidRPr="00C372A5">
        <w:rPr>
          <w:rFonts w:ascii="Cambria" w:hAnsi="Cambria" w:cs="Arial"/>
          <w:b/>
          <w:bCs/>
          <w:sz w:val="24"/>
          <w:szCs w:val="24"/>
        </w:rPr>
        <w:t>.</w:t>
      </w:r>
      <w:r w:rsidR="00122518" w:rsidRPr="00C372A5">
        <w:rPr>
          <w:rFonts w:ascii="Cambria" w:hAnsi="Cambria" w:cs="Arial"/>
          <w:b/>
          <w:bCs/>
          <w:sz w:val="24"/>
          <w:szCs w:val="24"/>
        </w:rPr>
        <w:t>2020</w:t>
      </w:r>
      <w:r w:rsidR="00381644" w:rsidRPr="00F71C0C">
        <w:rPr>
          <w:rFonts w:ascii="Cambria" w:hAnsi="Cambria" w:cs="Arial"/>
          <w:b/>
          <w:bCs/>
          <w:sz w:val="24"/>
          <w:szCs w:val="24"/>
        </w:rPr>
        <w:t xml:space="preserve"> </w:t>
      </w:r>
      <w:r w:rsidR="00381644" w:rsidRPr="00F71C0C">
        <w:rPr>
          <w:rFonts w:ascii="Cambria" w:hAnsi="Cambria" w:cs="Arial"/>
          <w:b/>
          <w:bCs/>
          <w:sz w:val="24"/>
          <w:szCs w:val="24"/>
          <w:lang w:eastAsia="en-US"/>
        </w:rPr>
        <w:t xml:space="preserve">r. </w:t>
      </w:r>
      <w:r w:rsidRPr="00F71C0C">
        <w:rPr>
          <w:rFonts w:ascii="Cambria" w:hAnsi="Cambria" w:cs="Arial"/>
          <w:b/>
          <w:bCs/>
          <w:sz w:val="24"/>
          <w:szCs w:val="24"/>
        </w:rPr>
        <w:t>do godz. 1</w:t>
      </w:r>
      <w:r w:rsidR="009577D7" w:rsidRPr="00F71C0C">
        <w:rPr>
          <w:rFonts w:ascii="Cambria" w:hAnsi="Cambria" w:cs="Arial"/>
          <w:b/>
          <w:bCs/>
          <w:sz w:val="24"/>
          <w:szCs w:val="24"/>
        </w:rPr>
        <w:t>0</w:t>
      </w:r>
      <w:r w:rsidRPr="00F71C0C">
        <w:rPr>
          <w:rFonts w:ascii="Cambria" w:hAnsi="Cambria" w:cs="Arial"/>
          <w:b/>
          <w:bCs/>
          <w:sz w:val="24"/>
          <w:szCs w:val="24"/>
        </w:rPr>
        <w:t>:00</w:t>
      </w:r>
      <w:r w:rsidRPr="00F71C0C">
        <w:rPr>
          <w:rFonts w:ascii="Cambria" w:hAnsi="Cambria" w:cs="Arial"/>
          <w:bCs/>
          <w:sz w:val="24"/>
          <w:szCs w:val="24"/>
        </w:rPr>
        <w:t xml:space="preserve"> w siedzibie:</w:t>
      </w:r>
    </w:p>
    <w:p w14:paraId="3DF04143" w14:textId="77777777" w:rsidR="00F302A5" w:rsidRPr="00F71C0C" w:rsidRDefault="00F302A5" w:rsidP="00F302A5">
      <w:pPr>
        <w:widowControl w:val="0"/>
        <w:spacing w:line="276" w:lineRule="auto"/>
        <w:ind w:left="720"/>
        <w:jc w:val="both"/>
        <w:outlineLvl w:val="3"/>
        <w:rPr>
          <w:rFonts w:ascii="Cambria" w:hAnsi="Cambria" w:cs="Arial"/>
          <w:b/>
          <w:bCs/>
        </w:rPr>
      </w:pPr>
      <w:r w:rsidRPr="00F71C0C">
        <w:rPr>
          <w:rFonts w:ascii="Cambria" w:hAnsi="Cambria" w:cs="Arial"/>
          <w:b/>
          <w:bCs/>
        </w:rPr>
        <w:t xml:space="preserve">Urzędu Gminy </w:t>
      </w:r>
      <w:r w:rsidR="00122518" w:rsidRPr="00F71C0C">
        <w:rPr>
          <w:rFonts w:ascii="Cambria" w:hAnsi="Cambria" w:cs="Arial"/>
          <w:b/>
          <w:bCs/>
        </w:rPr>
        <w:t>Kamionka</w:t>
      </w:r>
    </w:p>
    <w:p w14:paraId="45047C4F" w14:textId="77777777" w:rsidR="00122518" w:rsidRPr="00F71C0C" w:rsidRDefault="00122518" w:rsidP="00122518">
      <w:pPr>
        <w:autoSpaceDE w:val="0"/>
        <w:autoSpaceDN w:val="0"/>
        <w:adjustRightInd w:val="0"/>
        <w:spacing w:line="276" w:lineRule="auto"/>
        <w:ind w:firstLine="709"/>
        <w:rPr>
          <w:rFonts w:ascii="Cambria" w:eastAsia="Calibri" w:hAnsi="Cambria" w:cs="Arial"/>
          <w:b/>
          <w:bCs/>
          <w:lang w:eastAsia="en-US"/>
        </w:rPr>
      </w:pPr>
      <w:r w:rsidRPr="00F71C0C">
        <w:rPr>
          <w:rFonts w:ascii="Cambria" w:eastAsia="Calibri" w:hAnsi="Cambria" w:cs="Arial"/>
          <w:b/>
          <w:bCs/>
          <w:lang w:eastAsia="en-US"/>
        </w:rPr>
        <w:t xml:space="preserve">ul. Lubartowska 1, 21-132 Kamionka </w:t>
      </w:r>
    </w:p>
    <w:p w14:paraId="5821BBCA" w14:textId="77777777" w:rsidR="00F302A5" w:rsidRPr="00F71C0C" w:rsidRDefault="00F302A5" w:rsidP="00F302A5">
      <w:pPr>
        <w:widowControl w:val="0"/>
        <w:spacing w:line="276" w:lineRule="auto"/>
        <w:ind w:left="720"/>
        <w:jc w:val="both"/>
        <w:outlineLvl w:val="3"/>
        <w:rPr>
          <w:rFonts w:ascii="Cambria" w:hAnsi="Cambria" w:cs="Arial"/>
          <w:b/>
          <w:bCs/>
        </w:rPr>
      </w:pPr>
      <w:r w:rsidRPr="00F71C0C">
        <w:rPr>
          <w:rFonts w:ascii="Cambria" w:hAnsi="Cambria" w:cs="Arial"/>
          <w:b/>
          <w:bCs/>
        </w:rPr>
        <w:t xml:space="preserve">(sekretariat). </w:t>
      </w:r>
    </w:p>
    <w:p w14:paraId="212E0D1A" w14:textId="77777777" w:rsidR="00D9784D" w:rsidRPr="00F71C0C" w:rsidRDefault="00D9784D" w:rsidP="00CC69E9">
      <w:pPr>
        <w:pStyle w:val="Akapitzlist"/>
        <w:widowControl w:val="0"/>
        <w:numPr>
          <w:ilvl w:val="1"/>
          <w:numId w:val="25"/>
        </w:numPr>
        <w:spacing w:line="276" w:lineRule="auto"/>
        <w:outlineLvl w:val="3"/>
        <w:rPr>
          <w:rFonts w:ascii="Cambria" w:hAnsi="Cambria" w:cs="Arial"/>
          <w:bCs/>
          <w:sz w:val="24"/>
          <w:szCs w:val="24"/>
        </w:rPr>
      </w:pPr>
      <w:r w:rsidRPr="00F71C0C">
        <w:rPr>
          <w:rFonts w:ascii="Cambria" w:hAnsi="Cambria" w:cs="Arial"/>
          <w:bCs/>
          <w:sz w:val="24"/>
          <w:szCs w:val="24"/>
        </w:rPr>
        <w:t>Godziny urzędowania określono w pkt. 1.1. niniejszej SIWZ.</w:t>
      </w:r>
    </w:p>
    <w:p w14:paraId="7EB95451" w14:textId="77777777" w:rsidR="00D9784D" w:rsidRPr="00F71C0C" w:rsidRDefault="00D9784D" w:rsidP="00CC69E9">
      <w:pPr>
        <w:widowControl w:val="0"/>
        <w:numPr>
          <w:ilvl w:val="1"/>
          <w:numId w:val="25"/>
        </w:numPr>
        <w:spacing w:line="276" w:lineRule="auto"/>
        <w:jc w:val="both"/>
        <w:outlineLvl w:val="3"/>
        <w:rPr>
          <w:rFonts w:ascii="Cambria" w:hAnsi="Cambria" w:cs="Arial"/>
          <w:bCs/>
        </w:rPr>
      </w:pPr>
      <w:r w:rsidRPr="00F71C0C">
        <w:rPr>
          <w:rFonts w:ascii="Cambria" w:hAnsi="Cambria" w:cs="Arial"/>
          <w:b/>
          <w:bCs/>
        </w:rPr>
        <w:t>Uwaga:</w:t>
      </w:r>
      <w:r w:rsidRPr="00F71C0C">
        <w:rPr>
          <w:rFonts w:ascii="Cambria" w:hAnsi="Cambria" w:cs="Arial"/>
          <w:bCs/>
        </w:rPr>
        <w:t xml:space="preserve"> </w:t>
      </w:r>
      <w:r w:rsidRPr="00F71C0C">
        <w:rPr>
          <w:rFonts w:ascii="Cambria" w:hAnsi="Cambria" w:cs="Arial"/>
          <w:bCs/>
          <w:u w:val="single"/>
        </w:rPr>
        <w:t xml:space="preserve">Decydujące znaczenie dla zachowania terminu składania ofert ma data </w:t>
      </w:r>
      <w:r w:rsidRPr="00F71C0C">
        <w:rPr>
          <w:rFonts w:ascii="Cambria" w:hAnsi="Cambria" w:cs="Arial"/>
          <w:bCs/>
          <w:u w:val="single"/>
        </w:rPr>
        <w:br/>
        <w:t>i godzina wpływu oferty w miejsce wskazane w pkt. 14.1, a nie data jej wysłania przesyłką pocztową lub kurierską</w:t>
      </w:r>
      <w:r w:rsidRPr="00F71C0C">
        <w:rPr>
          <w:rFonts w:ascii="Cambria" w:hAnsi="Cambria" w:cs="Arial"/>
          <w:bCs/>
        </w:rPr>
        <w:t>.</w:t>
      </w:r>
    </w:p>
    <w:p w14:paraId="26E49845" w14:textId="3149F1BE" w:rsidR="00D9784D" w:rsidRPr="00F71C0C" w:rsidRDefault="00D9784D" w:rsidP="00CC69E9">
      <w:pPr>
        <w:widowControl w:val="0"/>
        <w:numPr>
          <w:ilvl w:val="1"/>
          <w:numId w:val="25"/>
        </w:numPr>
        <w:spacing w:line="276" w:lineRule="auto"/>
        <w:jc w:val="both"/>
        <w:outlineLvl w:val="3"/>
        <w:rPr>
          <w:rFonts w:ascii="Cambria" w:hAnsi="Cambria" w:cs="Arial"/>
          <w:bCs/>
        </w:rPr>
      </w:pPr>
      <w:r w:rsidRPr="00F71C0C">
        <w:rPr>
          <w:rFonts w:ascii="Cambria" w:hAnsi="Cambria" w:cs="Arial"/>
          <w:bCs/>
        </w:rPr>
        <w:t xml:space="preserve">Otwarcie ofert nastąpi w dniu </w:t>
      </w:r>
      <w:r w:rsidR="00C372A5" w:rsidRPr="00C372A5">
        <w:rPr>
          <w:rFonts w:ascii="Cambria" w:hAnsi="Cambria" w:cs="Arial"/>
          <w:b/>
          <w:bCs/>
        </w:rPr>
        <w:t>10</w:t>
      </w:r>
      <w:r w:rsidR="001F2E57" w:rsidRPr="00C372A5">
        <w:rPr>
          <w:rFonts w:ascii="Cambria" w:hAnsi="Cambria" w:cs="Arial"/>
          <w:b/>
          <w:bCs/>
        </w:rPr>
        <w:t>.08</w:t>
      </w:r>
      <w:r w:rsidR="00381644" w:rsidRPr="00C372A5">
        <w:rPr>
          <w:rFonts w:ascii="Cambria" w:hAnsi="Cambria" w:cs="Arial"/>
          <w:b/>
          <w:bCs/>
        </w:rPr>
        <w:t>.20</w:t>
      </w:r>
      <w:r w:rsidR="00122518" w:rsidRPr="00C372A5">
        <w:rPr>
          <w:rFonts w:ascii="Cambria" w:hAnsi="Cambria" w:cs="Arial"/>
          <w:b/>
          <w:bCs/>
        </w:rPr>
        <w:t>20</w:t>
      </w:r>
      <w:r w:rsidR="00381644" w:rsidRPr="00F71C0C">
        <w:rPr>
          <w:rFonts w:ascii="Cambria" w:hAnsi="Cambria" w:cs="Arial"/>
          <w:b/>
          <w:bCs/>
        </w:rPr>
        <w:t xml:space="preserve"> </w:t>
      </w:r>
      <w:r w:rsidR="00381644" w:rsidRPr="00F71C0C">
        <w:rPr>
          <w:rFonts w:ascii="Cambria" w:hAnsi="Cambria" w:cs="Arial"/>
          <w:b/>
          <w:bCs/>
          <w:lang w:eastAsia="en-US"/>
        </w:rPr>
        <w:t xml:space="preserve">r. </w:t>
      </w:r>
      <w:r w:rsidRPr="00F71C0C">
        <w:rPr>
          <w:rFonts w:ascii="Cambria" w:hAnsi="Cambria" w:cs="Arial"/>
          <w:b/>
          <w:bCs/>
        </w:rPr>
        <w:t>o godz. 1</w:t>
      </w:r>
      <w:r w:rsidR="009577D7" w:rsidRPr="00F71C0C">
        <w:rPr>
          <w:rFonts w:ascii="Cambria" w:hAnsi="Cambria" w:cs="Arial"/>
          <w:b/>
          <w:bCs/>
        </w:rPr>
        <w:t>0</w:t>
      </w:r>
      <w:r w:rsidRPr="00F71C0C">
        <w:rPr>
          <w:rFonts w:ascii="Cambria" w:hAnsi="Cambria" w:cs="Arial"/>
          <w:b/>
          <w:bCs/>
        </w:rPr>
        <w:t xml:space="preserve">:15 </w:t>
      </w:r>
      <w:r w:rsidRPr="00F71C0C">
        <w:rPr>
          <w:rFonts w:ascii="Cambria" w:hAnsi="Cambria" w:cs="Arial"/>
          <w:bCs/>
        </w:rPr>
        <w:t>w siedzibie:</w:t>
      </w:r>
    </w:p>
    <w:p w14:paraId="2AB257D3" w14:textId="77777777" w:rsidR="00122518" w:rsidRPr="00122518" w:rsidRDefault="00122518" w:rsidP="00122518">
      <w:pPr>
        <w:widowControl w:val="0"/>
        <w:spacing w:line="276" w:lineRule="auto"/>
        <w:ind w:left="709"/>
        <w:outlineLvl w:val="3"/>
        <w:rPr>
          <w:rFonts w:ascii="Cambria" w:hAnsi="Cambria" w:cs="Arial"/>
          <w:b/>
          <w:bCs/>
        </w:rPr>
      </w:pPr>
      <w:r w:rsidRPr="00F71C0C">
        <w:rPr>
          <w:rFonts w:ascii="Cambria" w:hAnsi="Cambria" w:cs="Arial"/>
          <w:b/>
          <w:bCs/>
        </w:rPr>
        <w:t>Urzędu Gminy Kamionka</w:t>
      </w:r>
    </w:p>
    <w:p w14:paraId="16DFFB71" w14:textId="77777777" w:rsidR="00122518" w:rsidRPr="00122518" w:rsidRDefault="00122518" w:rsidP="00122518">
      <w:pPr>
        <w:autoSpaceDE w:val="0"/>
        <w:autoSpaceDN w:val="0"/>
        <w:adjustRightInd w:val="0"/>
        <w:spacing w:line="276" w:lineRule="auto"/>
        <w:ind w:left="709"/>
        <w:rPr>
          <w:rFonts w:ascii="Cambria" w:eastAsia="Calibri" w:hAnsi="Cambria" w:cs="Arial"/>
          <w:b/>
          <w:bCs/>
          <w:lang w:eastAsia="en-US"/>
        </w:rPr>
      </w:pPr>
      <w:r w:rsidRPr="00122518">
        <w:rPr>
          <w:rFonts w:ascii="Cambria" w:eastAsia="Calibri" w:hAnsi="Cambria" w:cs="Arial"/>
          <w:b/>
          <w:bCs/>
          <w:lang w:eastAsia="en-US"/>
        </w:rPr>
        <w:t xml:space="preserve">ul. Lubartowska 1, 21-132 Kamionka </w:t>
      </w:r>
    </w:p>
    <w:p w14:paraId="29BDE3F6" w14:textId="77777777" w:rsidR="00BF06C1" w:rsidRPr="00122518" w:rsidRDefault="00BF06C1" w:rsidP="00122518">
      <w:pPr>
        <w:widowControl w:val="0"/>
        <w:spacing w:line="276" w:lineRule="auto"/>
        <w:ind w:left="709"/>
        <w:outlineLvl w:val="3"/>
        <w:rPr>
          <w:rFonts w:ascii="Cambria" w:hAnsi="Cambria" w:cs="Arial"/>
          <w:bCs/>
        </w:rPr>
      </w:pPr>
      <w:r w:rsidRPr="00122518">
        <w:rPr>
          <w:rFonts w:ascii="Cambria" w:hAnsi="Cambria" w:cs="Arial"/>
          <w:b/>
          <w:bCs/>
        </w:rPr>
        <w:t>(sala konferencyjna).</w:t>
      </w:r>
    </w:p>
    <w:p w14:paraId="74DF19E6" w14:textId="6C56403D" w:rsidR="00D9784D" w:rsidRPr="006C2548" w:rsidRDefault="00D9784D" w:rsidP="00CC69E9">
      <w:pPr>
        <w:widowControl w:val="0"/>
        <w:numPr>
          <w:ilvl w:val="1"/>
          <w:numId w:val="25"/>
        </w:numPr>
        <w:spacing w:line="276" w:lineRule="auto"/>
        <w:jc w:val="both"/>
        <w:outlineLvl w:val="3"/>
        <w:rPr>
          <w:rFonts w:ascii="Cambria" w:hAnsi="Cambria" w:cs="Arial"/>
          <w:bCs/>
        </w:rPr>
      </w:pPr>
      <w:r w:rsidRPr="006C2548">
        <w:rPr>
          <w:rFonts w:ascii="Cambria" w:hAnsi="Cambria" w:cs="Arial"/>
          <w:bCs/>
        </w:rPr>
        <w:t xml:space="preserve">Wykonawca może wprowadzić zmiany do złożonej oferty, pod warunkiem, że </w:t>
      </w:r>
      <w:r w:rsidR="00417BDF">
        <w:rPr>
          <w:rFonts w:ascii="Cambria" w:hAnsi="Cambria" w:cs="Arial"/>
          <w:bCs/>
        </w:rPr>
        <w:t>Z</w:t>
      </w:r>
      <w:r w:rsidRPr="006C2548">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 13.16</w:t>
      </w:r>
      <w:r w:rsidR="007E786A">
        <w:rPr>
          <w:rFonts w:ascii="Cambria" w:hAnsi="Cambria" w:cs="Arial"/>
          <w:bCs/>
        </w:rPr>
        <w:t xml:space="preserve"> SIWZ</w:t>
      </w:r>
      <w:r w:rsidRPr="006C2548">
        <w:rPr>
          <w:rFonts w:ascii="Cambria" w:hAnsi="Cambria" w:cs="Arial"/>
          <w:bCs/>
        </w:rPr>
        <w:t xml:space="preserve"> z dodatkowym oznaczeniem „ZMIANA”.</w:t>
      </w:r>
    </w:p>
    <w:p w14:paraId="2DF17BF9" w14:textId="77777777" w:rsidR="00D9784D" w:rsidRPr="006C2548" w:rsidRDefault="00D9784D" w:rsidP="00CC69E9">
      <w:pPr>
        <w:widowControl w:val="0"/>
        <w:numPr>
          <w:ilvl w:val="1"/>
          <w:numId w:val="25"/>
        </w:numPr>
        <w:spacing w:line="276" w:lineRule="auto"/>
        <w:jc w:val="both"/>
        <w:outlineLvl w:val="3"/>
        <w:rPr>
          <w:rFonts w:ascii="Cambria" w:hAnsi="Cambria" w:cs="Arial"/>
          <w:bCs/>
        </w:rPr>
      </w:pPr>
      <w:r w:rsidRPr="006C2548">
        <w:rPr>
          <w:rFonts w:ascii="Cambria" w:hAnsi="Cambria" w:cs="Arial"/>
          <w:bCs/>
        </w:rPr>
        <w:t xml:space="preserve">Wykonawca może przed upływem terminu składania ofert wycofać ofertę, poprzez złożenie pisemnego powiadomienia podpisanego przez osobę (osoby) uprawnioną do reprezentowania </w:t>
      </w:r>
      <w:r w:rsidR="00613987">
        <w:rPr>
          <w:rFonts w:ascii="Cambria" w:hAnsi="Cambria" w:cs="Arial"/>
          <w:bCs/>
        </w:rPr>
        <w:t>W</w:t>
      </w:r>
      <w:r w:rsidR="00613987" w:rsidRPr="006C2548">
        <w:rPr>
          <w:rFonts w:ascii="Cambria" w:hAnsi="Cambria" w:cs="Arial"/>
          <w:bCs/>
        </w:rPr>
        <w:t>ykonawcy</w:t>
      </w:r>
      <w:r w:rsidRPr="006C2548">
        <w:rPr>
          <w:rFonts w:ascii="Cambria" w:hAnsi="Cambria" w:cs="Arial"/>
          <w:bCs/>
        </w:rPr>
        <w:t>.</w:t>
      </w:r>
    </w:p>
    <w:p w14:paraId="242DDD32" w14:textId="77777777" w:rsidR="00D9784D" w:rsidRPr="006C2548" w:rsidRDefault="00D9784D" w:rsidP="00CC69E9">
      <w:pPr>
        <w:widowControl w:val="0"/>
        <w:numPr>
          <w:ilvl w:val="1"/>
          <w:numId w:val="25"/>
        </w:numPr>
        <w:spacing w:line="276" w:lineRule="auto"/>
        <w:jc w:val="both"/>
        <w:outlineLvl w:val="3"/>
        <w:rPr>
          <w:rFonts w:ascii="Cambria" w:hAnsi="Cambria" w:cs="Arial"/>
          <w:bCs/>
        </w:rPr>
      </w:pPr>
      <w:r w:rsidRPr="006C2548">
        <w:rPr>
          <w:rFonts w:ascii="Cambria" w:hAnsi="Cambria" w:cs="Arial"/>
          <w:bCs/>
        </w:rPr>
        <w:t xml:space="preserve">Otwarcie ofert jest jawne. Wykonawcy mogą uczestniczyć w sesji otwarcia ofert. W przypadku nieobecności </w:t>
      </w:r>
      <w:r w:rsidR="00613987">
        <w:rPr>
          <w:rFonts w:ascii="Cambria" w:hAnsi="Cambria" w:cs="Arial"/>
          <w:bCs/>
        </w:rPr>
        <w:t>W</w:t>
      </w:r>
      <w:r w:rsidR="00613987" w:rsidRPr="006C2548">
        <w:rPr>
          <w:rFonts w:ascii="Cambria" w:hAnsi="Cambria" w:cs="Arial"/>
          <w:bCs/>
        </w:rPr>
        <w:t>ykonawcy</w:t>
      </w:r>
      <w:r w:rsidRPr="006C2548">
        <w:rPr>
          <w:rFonts w:ascii="Cambria" w:hAnsi="Cambria" w:cs="Arial"/>
          <w:bCs/>
        </w:rPr>
        <w:t xml:space="preserve">, zamawiający przekaże </w:t>
      </w:r>
      <w:r w:rsidR="00613987">
        <w:rPr>
          <w:rFonts w:ascii="Cambria" w:hAnsi="Cambria" w:cs="Arial"/>
          <w:bCs/>
        </w:rPr>
        <w:t>W</w:t>
      </w:r>
      <w:r w:rsidR="00613987" w:rsidRPr="006C2548">
        <w:rPr>
          <w:rFonts w:ascii="Cambria" w:hAnsi="Cambria" w:cs="Arial"/>
          <w:bCs/>
        </w:rPr>
        <w:t xml:space="preserve">ykonawcy </w:t>
      </w:r>
      <w:r w:rsidRPr="006C2548">
        <w:rPr>
          <w:rFonts w:ascii="Cambria" w:hAnsi="Cambria" w:cs="Arial"/>
          <w:bCs/>
        </w:rPr>
        <w:t>informacje z otwarcia ofert na jego wniosek.</w:t>
      </w:r>
    </w:p>
    <w:p w14:paraId="0E8B838F" w14:textId="77777777" w:rsidR="00D9784D" w:rsidRPr="006C2548" w:rsidRDefault="00D9784D" w:rsidP="00CC69E9">
      <w:pPr>
        <w:widowControl w:val="0"/>
        <w:numPr>
          <w:ilvl w:val="1"/>
          <w:numId w:val="25"/>
        </w:numPr>
        <w:spacing w:line="276" w:lineRule="auto"/>
        <w:jc w:val="both"/>
        <w:outlineLvl w:val="3"/>
        <w:rPr>
          <w:rFonts w:ascii="Cambria" w:hAnsi="Cambria" w:cs="Arial"/>
          <w:bCs/>
        </w:rPr>
      </w:pPr>
      <w:r w:rsidRPr="006C2548">
        <w:rPr>
          <w:rFonts w:ascii="Cambria" w:hAnsi="Cambria" w:cs="Arial"/>
          <w:bCs/>
        </w:rPr>
        <w:t xml:space="preserve">Niezwłocznie po otwarciu ofert </w:t>
      </w:r>
      <w:r w:rsidR="00613987">
        <w:rPr>
          <w:rFonts w:ascii="Cambria" w:hAnsi="Cambria" w:cs="Arial"/>
          <w:bCs/>
        </w:rPr>
        <w:t>Z</w:t>
      </w:r>
      <w:r w:rsidR="00613987" w:rsidRPr="006C2548">
        <w:rPr>
          <w:rFonts w:ascii="Cambria" w:hAnsi="Cambria" w:cs="Arial"/>
          <w:bCs/>
        </w:rPr>
        <w:t xml:space="preserve">amawiający </w:t>
      </w:r>
      <w:r w:rsidRPr="006C2548">
        <w:rPr>
          <w:rFonts w:ascii="Cambria" w:hAnsi="Cambria" w:cs="Arial"/>
          <w:bCs/>
        </w:rPr>
        <w:t xml:space="preserve">zamieści na własnej </w:t>
      </w:r>
      <w:r w:rsidRPr="006C2548">
        <w:rPr>
          <w:rFonts w:ascii="Cambria" w:hAnsi="Cambria" w:cs="Arial"/>
          <w:bCs/>
        </w:rPr>
        <w:br/>
        <w:t>stronie internetowej (</w:t>
      </w:r>
      <w:hyperlink r:id="rId19" w:history="1">
        <w:r w:rsidR="00122518" w:rsidRPr="000160CB">
          <w:rPr>
            <w:rStyle w:val="Hipercze"/>
            <w:rFonts w:ascii="Cambria" w:hAnsi="Cambria"/>
          </w:rPr>
          <w:t>http://ugkamionka.bip.lubelskie.pl</w:t>
        </w:r>
      </w:hyperlink>
      <w:r w:rsidRPr="006C2548">
        <w:rPr>
          <w:rFonts w:ascii="Cambria" w:hAnsi="Cambria" w:cs="Arial"/>
          <w:bCs/>
        </w:rPr>
        <w:t>) informacje dotyczące:</w:t>
      </w:r>
    </w:p>
    <w:p w14:paraId="1942C7DD" w14:textId="77777777" w:rsidR="00D9784D" w:rsidRPr="006C2548" w:rsidRDefault="00D9784D" w:rsidP="00FC228B">
      <w:pPr>
        <w:pStyle w:val="Kolorowalistaakcent11"/>
        <w:widowControl w:val="0"/>
        <w:numPr>
          <w:ilvl w:val="2"/>
          <w:numId w:val="9"/>
        </w:numPr>
        <w:spacing w:line="276" w:lineRule="auto"/>
        <w:ind w:left="1134" w:hanging="425"/>
        <w:outlineLvl w:val="3"/>
        <w:rPr>
          <w:rFonts w:ascii="Cambria" w:hAnsi="Cambria" w:cs="Arial"/>
          <w:bCs/>
          <w:sz w:val="24"/>
          <w:szCs w:val="24"/>
        </w:rPr>
      </w:pPr>
      <w:r w:rsidRPr="006C2548">
        <w:rPr>
          <w:rFonts w:ascii="Cambria" w:hAnsi="Cambria" w:cs="Arial"/>
          <w:bCs/>
          <w:sz w:val="24"/>
          <w:szCs w:val="24"/>
        </w:rPr>
        <w:lastRenderedPageBreak/>
        <w:t>kwoty, jaką zamierza przeznaczyć na sfinansowanie zamówienia;</w:t>
      </w:r>
    </w:p>
    <w:p w14:paraId="31FA24A1" w14:textId="77777777" w:rsidR="00D9784D" w:rsidRPr="006C2548" w:rsidRDefault="00D9784D" w:rsidP="00FC228B">
      <w:pPr>
        <w:pStyle w:val="Kolorowalistaakcent11"/>
        <w:widowControl w:val="0"/>
        <w:numPr>
          <w:ilvl w:val="2"/>
          <w:numId w:val="9"/>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645C08EE" w14:textId="77777777" w:rsidR="00D9784D" w:rsidRPr="006C2548" w:rsidRDefault="00D9784D" w:rsidP="00FC228B">
      <w:pPr>
        <w:pStyle w:val="Kolorowalistaakcent11"/>
        <w:widowControl w:val="0"/>
        <w:numPr>
          <w:ilvl w:val="2"/>
          <w:numId w:val="9"/>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ceny, terminu wykonania zamówienia, okresu gwarancji i warunków płatności zawartych w ofertach.</w:t>
      </w:r>
    </w:p>
    <w:p w14:paraId="39CF8780" w14:textId="77777777" w:rsidR="00354A4F" w:rsidRPr="00CA15F1" w:rsidRDefault="00354A4F" w:rsidP="00CC69E9">
      <w:pPr>
        <w:widowControl w:val="0"/>
        <w:numPr>
          <w:ilvl w:val="1"/>
          <w:numId w:val="25"/>
        </w:numPr>
        <w:spacing w:line="276" w:lineRule="auto"/>
        <w:jc w:val="both"/>
        <w:outlineLvl w:val="3"/>
        <w:rPr>
          <w:rFonts w:ascii="Cambria" w:hAnsi="Cambria" w:cs="Arial"/>
          <w:bCs/>
        </w:rPr>
      </w:pPr>
      <w:r w:rsidRPr="00CA15F1">
        <w:rPr>
          <w:rFonts w:ascii="Cambria" w:hAnsi="Cambria" w:cs="Arial"/>
          <w:bCs/>
        </w:rPr>
        <w:t xml:space="preserve">Oferty złożone po terminie, o którym mowa w punkcie </w:t>
      </w:r>
      <w:r>
        <w:rPr>
          <w:rFonts w:ascii="Cambria" w:hAnsi="Cambria" w:cs="Arial"/>
          <w:bCs/>
        </w:rPr>
        <w:t>14</w:t>
      </w:r>
      <w:r w:rsidRPr="00CA15F1">
        <w:rPr>
          <w:rFonts w:ascii="Cambria" w:hAnsi="Cambria" w:cs="Arial"/>
          <w:bCs/>
        </w:rPr>
        <w:t>.1</w:t>
      </w:r>
      <w:r>
        <w:rPr>
          <w:rFonts w:ascii="Cambria" w:hAnsi="Cambria" w:cs="Arial"/>
          <w:bCs/>
        </w:rPr>
        <w:t xml:space="preserve"> SIWZ</w:t>
      </w:r>
      <w:r w:rsidRPr="00CA15F1">
        <w:rPr>
          <w:rFonts w:ascii="Cambria" w:hAnsi="Cambria" w:cs="Arial"/>
          <w:bCs/>
        </w:rPr>
        <w:t xml:space="preserve">, zostaną niezwłocznie zwrócone </w:t>
      </w:r>
      <w:r>
        <w:rPr>
          <w:rFonts w:ascii="Cambria" w:hAnsi="Cambria" w:cs="Arial"/>
          <w:bCs/>
        </w:rPr>
        <w:t>W</w:t>
      </w:r>
      <w:r w:rsidRPr="00CA15F1">
        <w:rPr>
          <w:rFonts w:ascii="Cambria" w:hAnsi="Cambria" w:cs="Arial"/>
          <w:bCs/>
        </w:rPr>
        <w:t>ykonawcom.</w:t>
      </w:r>
    </w:p>
    <w:p w14:paraId="698E08B2" w14:textId="77777777" w:rsidR="0077592D" w:rsidRDefault="0077592D" w:rsidP="0077592D">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15701782" w14:textId="77777777" w:rsidTr="00687671">
        <w:trPr>
          <w:trHeight w:val="652"/>
        </w:trPr>
        <w:tc>
          <w:tcPr>
            <w:tcW w:w="8964" w:type="dxa"/>
            <w:tcBorders>
              <w:bottom w:val="single" w:sz="4" w:space="0" w:color="auto"/>
            </w:tcBorders>
          </w:tcPr>
          <w:p w14:paraId="08F094A5"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10833AB6"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0842A355"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7F80A3D4" w14:textId="77777777" w:rsidR="00687671" w:rsidRPr="00573684" w:rsidRDefault="00687671" w:rsidP="00BE42AE">
      <w:pPr>
        <w:pStyle w:val="Kolorowalistaakcent11"/>
        <w:widowControl w:val="0"/>
        <w:spacing w:before="0" w:after="0" w:line="276" w:lineRule="auto"/>
        <w:ind w:left="340"/>
        <w:contextualSpacing w:val="0"/>
        <w:outlineLvl w:val="3"/>
        <w:rPr>
          <w:rFonts w:ascii="Cambria" w:hAnsi="Cambria" w:cs="Arial"/>
          <w:b/>
          <w:bCs/>
          <w:vanish/>
          <w:sz w:val="24"/>
          <w:szCs w:val="24"/>
          <w:lang w:eastAsia="pl-PL"/>
        </w:rPr>
      </w:pPr>
    </w:p>
    <w:p w14:paraId="051A05D0" w14:textId="77777777" w:rsidR="00D9784D" w:rsidRPr="00573684" w:rsidRDefault="00D9784D" w:rsidP="00CC69E9">
      <w:pPr>
        <w:pStyle w:val="Akapitzlist"/>
        <w:widowControl w:val="0"/>
        <w:numPr>
          <w:ilvl w:val="1"/>
          <w:numId w:val="26"/>
        </w:numPr>
        <w:spacing w:line="276" w:lineRule="auto"/>
        <w:outlineLvl w:val="3"/>
        <w:rPr>
          <w:rFonts w:ascii="Cambria" w:hAnsi="Cambria" w:cs="Arial"/>
          <w:b/>
          <w:bCs/>
        </w:rPr>
      </w:pPr>
      <w:r w:rsidRPr="00573684">
        <w:rPr>
          <w:rFonts w:ascii="Cambria" w:hAnsi="Cambria" w:cs="Arial"/>
          <w:b/>
          <w:bCs/>
          <w:sz w:val="24"/>
          <w:szCs w:val="24"/>
        </w:rPr>
        <w:t xml:space="preserve">Wykonawca jest związany ofertą przez okres </w:t>
      </w:r>
      <w:r w:rsidR="00573684" w:rsidRPr="00573684">
        <w:rPr>
          <w:rFonts w:ascii="Cambria" w:hAnsi="Cambria" w:cs="Arial"/>
          <w:b/>
          <w:bCs/>
          <w:sz w:val="24"/>
          <w:szCs w:val="24"/>
        </w:rPr>
        <w:t>3</w:t>
      </w:r>
      <w:r w:rsidRPr="00573684">
        <w:rPr>
          <w:rFonts w:ascii="Cambria" w:hAnsi="Cambria" w:cs="Arial"/>
          <w:b/>
          <w:bCs/>
          <w:sz w:val="24"/>
          <w:szCs w:val="24"/>
        </w:rPr>
        <w:t>0 dni od terminu składania ofert.</w:t>
      </w:r>
    </w:p>
    <w:p w14:paraId="525DB189" w14:textId="77777777" w:rsidR="00D9784D" w:rsidRPr="006C2548" w:rsidRDefault="00D9784D" w:rsidP="00CC69E9">
      <w:pPr>
        <w:widowControl w:val="0"/>
        <w:numPr>
          <w:ilvl w:val="1"/>
          <w:numId w:val="26"/>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6F70BEB7" w14:textId="77777777" w:rsidR="00D9784D" w:rsidRDefault="00D9784D" w:rsidP="00CC69E9">
      <w:pPr>
        <w:widowControl w:val="0"/>
        <w:numPr>
          <w:ilvl w:val="1"/>
          <w:numId w:val="26"/>
        </w:numPr>
        <w:spacing w:line="276" w:lineRule="auto"/>
        <w:jc w:val="both"/>
        <w:outlineLvl w:val="3"/>
        <w:rPr>
          <w:rFonts w:ascii="Cambria" w:hAnsi="Cambria" w:cs="Arial"/>
          <w:bCs/>
        </w:rPr>
      </w:pPr>
      <w:r w:rsidRPr="006C2548">
        <w:rPr>
          <w:rFonts w:ascii="Cambria" w:hAnsi="Cambria" w:cs="Arial"/>
          <w:bCs/>
        </w:rPr>
        <w:t xml:space="preserve">Wykonawca samodzielnie lub na wniosek </w:t>
      </w:r>
      <w:r w:rsidR="00613987">
        <w:rPr>
          <w:rFonts w:ascii="Cambria" w:hAnsi="Cambria" w:cs="Arial"/>
          <w:bCs/>
        </w:rPr>
        <w:t>Z</w:t>
      </w:r>
      <w:r w:rsidR="00613987" w:rsidRPr="006C2548">
        <w:rPr>
          <w:rFonts w:ascii="Cambria" w:hAnsi="Cambria" w:cs="Arial"/>
          <w:bCs/>
        </w:rPr>
        <w:t xml:space="preserve">amawiającego </w:t>
      </w:r>
      <w:r w:rsidRPr="006C2548">
        <w:rPr>
          <w:rFonts w:ascii="Cambria" w:hAnsi="Cambria" w:cs="Arial"/>
          <w:bCs/>
        </w:rPr>
        <w:t>może przedłużyć term</w:t>
      </w:r>
      <w:r w:rsidR="00212819">
        <w:rPr>
          <w:rFonts w:ascii="Cambria" w:hAnsi="Cambria" w:cs="Arial"/>
          <w:bCs/>
        </w:rPr>
        <w:t>in związania ofertą, z tym, że Z</w:t>
      </w:r>
      <w:r w:rsidRPr="006C2548">
        <w:rPr>
          <w:rFonts w:ascii="Cambria" w:hAnsi="Cambria" w:cs="Arial"/>
          <w:bCs/>
        </w:rPr>
        <w:t xml:space="preserve">amawiający może tylko raz, co najmniej </w:t>
      </w:r>
      <w:r w:rsidRPr="006C2548">
        <w:rPr>
          <w:rFonts w:ascii="Cambria" w:hAnsi="Cambria" w:cs="Arial"/>
          <w:bCs/>
        </w:rPr>
        <w:br/>
        <w:t xml:space="preserve">na 3 dni przed upływem terminu związania ofertą zwrócić się do </w:t>
      </w:r>
      <w:r w:rsidR="00613987">
        <w:rPr>
          <w:rFonts w:ascii="Cambria" w:hAnsi="Cambria" w:cs="Arial"/>
          <w:bCs/>
        </w:rPr>
        <w:t>W</w:t>
      </w:r>
      <w:r w:rsidR="00613987" w:rsidRPr="006C2548">
        <w:rPr>
          <w:rFonts w:ascii="Cambria" w:hAnsi="Cambria" w:cs="Arial"/>
          <w:bCs/>
        </w:rPr>
        <w:t xml:space="preserve">ykonawców </w:t>
      </w:r>
      <w:r w:rsidRPr="006C2548">
        <w:rPr>
          <w:rFonts w:ascii="Cambria" w:hAnsi="Cambria" w:cs="Arial"/>
          <w:bCs/>
        </w:rPr>
        <w:br/>
        <w:t xml:space="preserve">o wyrażenie zgodny na przedłużenie tego terminu o oznaczony okres, nie dłuższy jednak niż o 60 dni. </w:t>
      </w:r>
    </w:p>
    <w:p w14:paraId="53516C8A" w14:textId="77777777" w:rsidR="00212819" w:rsidRPr="006C2548" w:rsidRDefault="00212819" w:rsidP="00212819">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326EEA48" w14:textId="77777777" w:rsidTr="00C372A5">
        <w:trPr>
          <w:jc w:val="center"/>
        </w:trPr>
        <w:tc>
          <w:tcPr>
            <w:tcW w:w="9060" w:type="dxa"/>
            <w:tcBorders>
              <w:bottom w:val="single" w:sz="4" w:space="0" w:color="auto"/>
            </w:tcBorders>
            <w:shd w:val="clear" w:color="auto" w:fill="FFFFFF" w:themeFill="background1"/>
          </w:tcPr>
          <w:p w14:paraId="75BDBFEC" w14:textId="77777777" w:rsidR="00D9784D" w:rsidRPr="00C372A5" w:rsidRDefault="00D9784D" w:rsidP="00956E77">
            <w:pPr>
              <w:suppressAutoHyphens/>
              <w:spacing w:line="276" w:lineRule="auto"/>
              <w:contextualSpacing/>
              <w:jc w:val="center"/>
              <w:textAlignment w:val="baseline"/>
              <w:rPr>
                <w:rFonts w:ascii="Cambria" w:hAnsi="Cambria"/>
                <w:sz w:val="26"/>
                <w:szCs w:val="26"/>
              </w:rPr>
            </w:pPr>
            <w:r w:rsidRPr="00C372A5">
              <w:rPr>
                <w:rFonts w:ascii="Cambria" w:hAnsi="Cambria"/>
                <w:sz w:val="26"/>
                <w:szCs w:val="26"/>
              </w:rPr>
              <w:t>Rozdział 16</w:t>
            </w:r>
          </w:p>
          <w:p w14:paraId="0B78C01E" w14:textId="77777777" w:rsidR="00D9784D" w:rsidRPr="006C2548" w:rsidRDefault="00D9784D" w:rsidP="00956E77">
            <w:pPr>
              <w:suppressAutoHyphens/>
              <w:spacing w:line="276" w:lineRule="auto"/>
              <w:contextualSpacing/>
              <w:jc w:val="center"/>
              <w:textAlignment w:val="baseline"/>
              <w:rPr>
                <w:rFonts w:ascii="Cambria" w:hAnsi="Cambria"/>
              </w:rPr>
            </w:pPr>
            <w:r w:rsidRPr="00C372A5">
              <w:rPr>
                <w:rFonts w:ascii="Cambria" w:hAnsi="Cambria"/>
                <w:b/>
                <w:sz w:val="26"/>
                <w:szCs w:val="26"/>
              </w:rPr>
              <w:t>OPIS SPOSOBU OBLICZENIA CENY OFERTY</w:t>
            </w:r>
          </w:p>
        </w:tc>
      </w:tr>
    </w:tbl>
    <w:p w14:paraId="641EAC83"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7CD0E10" w14:textId="77777777" w:rsidR="00212819" w:rsidRPr="00FE08D8" w:rsidRDefault="00212819" w:rsidP="00212819">
      <w:pPr>
        <w:pStyle w:val="Standard"/>
        <w:shd w:val="clear" w:color="auto" w:fill="FFFFFF"/>
        <w:tabs>
          <w:tab w:val="left" w:pos="1247"/>
        </w:tabs>
        <w:spacing w:after="74" w:line="276" w:lineRule="auto"/>
        <w:jc w:val="both"/>
        <w:rPr>
          <w:rFonts w:ascii="Tahoma" w:hAnsi="Tahoma"/>
          <w:sz w:val="18"/>
          <w:szCs w:val="18"/>
        </w:rPr>
      </w:pPr>
    </w:p>
    <w:p w14:paraId="60A12193" w14:textId="336B6FAD" w:rsidR="00212819" w:rsidRPr="00B96B23" w:rsidRDefault="00212819" w:rsidP="00CC69E9">
      <w:pPr>
        <w:pStyle w:val="Standard"/>
        <w:widowControl/>
        <w:numPr>
          <w:ilvl w:val="1"/>
          <w:numId w:val="45"/>
        </w:numPr>
        <w:shd w:val="clear" w:color="auto" w:fill="FFFFFF"/>
        <w:tabs>
          <w:tab w:val="left" w:pos="1411"/>
        </w:tabs>
        <w:spacing w:line="276" w:lineRule="auto"/>
        <w:jc w:val="both"/>
        <w:rPr>
          <w:rFonts w:ascii="Cambria" w:hAnsi="Cambria"/>
          <w:lang w:val="pl-PL"/>
        </w:rPr>
      </w:pPr>
      <w:r w:rsidRPr="00B96B23">
        <w:rPr>
          <w:rFonts w:ascii="Cambria" w:hAnsi="Cambria"/>
          <w:lang w:val="pl-PL"/>
        </w:rPr>
        <w:t xml:space="preserve">Wykonawca poda w Formularzu Ofertowym sporządzonym według wzoru stanowiącego </w:t>
      </w:r>
      <w:r w:rsidRPr="00417BDF">
        <w:rPr>
          <w:rFonts w:ascii="Cambria" w:hAnsi="Cambria"/>
          <w:b/>
          <w:bCs/>
          <w:lang w:val="pl-PL"/>
        </w:rPr>
        <w:t xml:space="preserve">Załącznik Nr </w:t>
      </w:r>
      <w:r w:rsidR="00417BDF" w:rsidRPr="00417BDF">
        <w:rPr>
          <w:rFonts w:ascii="Cambria" w:hAnsi="Cambria"/>
          <w:b/>
          <w:bCs/>
          <w:lang w:val="pl-PL"/>
        </w:rPr>
        <w:t>3</w:t>
      </w:r>
      <w:r w:rsidRPr="00B96B23">
        <w:rPr>
          <w:rFonts w:ascii="Cambria" w:hAnsi="Cambria"/>
          <w:lang w:val="pl-PL"/>
        </w:rPr>
        <w:t xml:space="preserve"> do SIWZ cenę oferty. Cena oferty wynika  ze zsumowania cen poszczególnych biletów miesięcznych.</w:t>
      </w:r>
    </w:p>
    <w:p w14:paraId="2091F339" w14:textId="77777777" w:rsidR="00212819" w:rsidRPr="00B96B23" w:rsidRDefault="00212819" w:rsidP="00CC69E9">
      <w:pPr>
        <w:pStyle w:val="Standard"/>
        <w:widowControl/>
        <w:numPr>
          <w:ilvl w:val="1"/>
          <w:numId w:val="45"/>
        </w:numPr>
        <w:shd w:val="clear" w:color="auto" w:fill="FFFFFF"/>
        <w:tabs>
          <w:tab w:val="left" w:pos="1411"/>
        </w:tabs>
        <w:spacing w:line="276" w:lineRule="auto"/>
        <w:jc w:val="both"/>
        <w:rPr>
          <w:rFonts w:ascii="Cambria" w:hAnsi="Cambria"/>
          <w:lang w:val="pl-PL"/>
        </w:rPr>
      </w:pPr>
      <w:r w:rsidRPr="00B96B23">
        <w:rPr>
          <w:rFonts w:ascii="Cambria" w:hAnsi="Cambria"/>
          <w:lang w:val="pl-PL"/>
        </w:rPr>
        <w:t>Wykonawca musi uwzględnić w cenie oferty wszelkie koszty niezbędne dla prawidłowego i pełnego wykonania zamówienia oraz wszelkie opłaty i podatki wynikające z obowiązujących przepisów.</w:t>
      </w:r>
    </w:p>
    <w:p w14:paraId="1A2C9DFD" w14:textId="388A0228" w:rsidR="00D9784D" w:rsidRPr="00417BDF" w:rsidRDefault="00D9784D" w:rsidP="00CC69E9">
      <w:pPr>
        <w:pStyle w:val="Standard"/>
        <w:widowControl/>
        <w:numPr>
          <w:ilvl w:val="1"/>
          <w:numId w:val="45"/>
        </w:numPr>
        <w:shd w:val="clear" w:color="auto" w:fill="FFFFFF"/>
        <w:tabs>
          <w:tab w:val="left" w:pos="1411"/>
        </w:tabs>
        <w:spacing w:line="276" w:lineRule="auto"/>
        <w:jc w:val="both"/>
        <w:rPr>
          <w:rFonts w:ascii="Cambria" w:hAnsi="Cambria"/>
        </w:rPr>
      </w:pPr>
      <w:r w:rsidRPr="00B96B23">
        <w:rPr>
          <w:rFonts w:ascii="Cambria" w:hAnsi="Cambria" w:cs="Arial"/>
          <w:bCs/>
          <w:lang w:val="pl-PL"/>
        </w:rPr>
        <w:t xml:space="preserve">Cena </w:t>
      </w:r>
      <w:r w:rsidRPr="00B96B23">
        <w:rPr>
          <w:rFonts w:ascii="Cambria" w:eastAsia="TimesNewRoman" w:hAnsi="Cambria" w:cs="Arial"/>
          <w:lang w:val="pl-PL"/>
        </w:rPr>
        <w:t>oferty powinna być</w:t>
      </w:r>
      <w:r w:rsidRPr="00212819">
        <w:rPr>
          <w:rFonts w:ascii="Cambria" w:eastAsia="TimesNewRoman" w:hAnsi="Cambria" w:cs="Arial"/>
        </w:rPr>
        <w:t xml:space="preserve"> </w:t>
      </w:r>
      <w:proofErr w:type="spellStart"/>
      <w:r w:rsidRPr="00212819">
        <w:rPr>
          <w:rFonts w:ascii="Cambria" w:eastAsia="TimesNewRoman" w:hAnsi="Cambria" w:cs="Arial"/>
        </w:rPr>
        <w:t>obliczana</w:t>
      </w:r>
      <w:proofErr w:type="spellEnd"/>
      <w:r w:rsidRPr="00212819">
        <w:rPr>
          <w:rFonts w:ascii="Cambria" w:eastAsia="TimesNewRoman" w:hAnsi="Cambria" w:cs="Arial"/>
        </w:rPr>
        <w:t xml:space="preserve"> z </w:t>
      </w:r>
      <w:proofErr w:type="spellStart"/>
      <w:r w:rsidRPr="00212819">
        <w:rPr>
          <w:rFonts w:ascii="Cambria" w:eastAsia="TimesNewRoman" w:hAnsi="Cambria" w:cs="Arial"/>
        </w:rPr>
        <w:t>uwzględnieniem</w:t>
      </w:r>
      <w:proofErr w:type="spellEnd"/>
      <w:r w:rsidRPr="00212819">
        <w:rPr>
          <w:rFonts w:ascii="Cambria" w:eastAsia="TimesNewRoman" w:hAnsi="Cambria" w:cs="Arial"/>
        </w:rPr>
        <w:t xml:space="preserve"> z art. 91 </w:t>
      </w:r>
      <w:proofErr w:type="spellStart"/>
      <w:r w:rsidRPr="00212819">
        <w:rPr>
          <w:rFonts w:ascii="Cambria" w:eastAsia="TimesNewRoman" w:hAnsi="Cambria" w:cs="Arial"/>
        </w:rPr>
        <w:t>ust</w:t>
      </w:r>
      <w:proofErr w:type="spellEnd"/>
      <w:r w:rsidRPr="00212819">
        <w:rPr>
          <w:rFonts w:ascii="Cambria" w:eastAsia="TimesNewRoman" w:hAnsi="Cambria" w:cs="Arial"/>
        </w:rPr>
        <w:t xml:space="preserve">. 3a </w:t>
      </w:r>
      <w:proofErr w:type="spellStart"/>
      <w:r w:rsidRPr="00212819">
        <w:rPr>
          <w:rFonts w:ascii="Cambria" w:eastAsia="TimesNewRoman" w:hAnsi="Cambria" w:cs="Arial"/>
        </w:rPr>
        <w:t>Ustawy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Jeżeli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złożono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ofertę</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której</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wybór</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prowadziłby</w:t>
      </w:r>
      <w:proofErr w:type="spellEnd"/>
      <w:r w:rsidRPr="00212819">
        <w:rPr>
          <w:rFonts w:ascii="Cambria" w:eastAsia="TimesNewRoman" w:hAnsi="Cambria" w:cs="Arial"/>
        </w:rPr>
        <w:t xml:space="preserve"> do </w:t>
      </w:r>
      <w:proofErr w:type="spellStart"/>
      <w:r w:rsidRPr="00212819">
        <w:rPr>
          <w:rFonts w:ascii="Cambria" w:eastAsia="TimesNewRoman" w:hAnsi="Cambria" w:cs="Arial"/>
        </w:rPr>
        <w:t>powstania</w:t>
      </w:r>
      <w:proofErr w:type="spellEnd"/>
      <w:r w:rsidRPr="00212819">
        <w:rPr>
          <w:rFonts w:ascii="Cambria" w:eastAsia="TimesNewRoman" w:hAnsi="Cambria" w:cs="Arial"/>
        </w:rPr>
        <w:t xml:space="preserve"> u </w:t>
      </w:r>
      <w:proofErr w:type="spellStart"/>
      <w:r w:rsidRPr="00212819">
        <w:rPr>
          <w:rFonts w:ascii="Cambria" w:eastAsia="TimesNewRoman" w:hAnsi="Cambria" w:cs="Arial"/>
        </w:rPr>
        <w:t>Zamawiającego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obowiązku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podatkowego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zgodnie</w:t>
      </w:r>
      <w:proofErr w:type="spellEnd"/>
      <w:r w:rsidRPr="00212819">
        <w:rPr>
          <w:rFonts w:ascii="Cambria" w:eastAsia="TimesNewRoman" w:hAnsi="Cambria" w:cs="Arial"/>
        </w:rPr>
        <w:t xml:space="preserve"> z </w:t>
      </w:r>
      <w:proofErr w:type="spellStart"/>
      <w:r w:rsidRPr="00212819">
        <w:rPr>
          <w:rFonts w:ascii="Cambria" w:eastAsia="TimesNewRoman" w:hAnsi="Cambria" w:cs="Arial"/>
        </w:rPr>
        <w:t>przepisami</w:t>
      </w:r>
      <w:proofErr w:type="spellEnd"/>
      <w:r w:rsidRPr="00212819">
        <w:rPr>
          <w:rFonts w:ascii="Cambria" w:eastAsia="TimesNewRoman" w:hAnsi="Cambria" w:cs="Arial"/>
        </w:rPr>
        <w:t xml:space="preserve"> o </w:t>
      </w:r>
      <w:proofErr w:type="spellStart"/>
      <w:r w:rsidRPr="00212819">
        <w:rPr>
          <w:rFonts w:ascii="Cambria" w:eastAsia="TimesNewRoman" w:hAnsi="Cambria" w:cs="Arial"/>
        </w:rPr>
        <w:t>podatku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od</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towarów</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usług</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wykonawca</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nie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dolicza</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podatku</w:t>
      </w:r>
      <w:proofErr w:type="spellEnd"/>
      <w:r w:rsidRPr="00212819">
        <w:rPr>
          <w:rFonts w:ascii="Cambria" w:eastAsia="TimesNewRoman" w:hAnsi="Cambria" w:cs="Arial"/>
        </w:rPr>
        <w:t xml:space="preserve"> VAT do </w:t>
      </w:r>
      <w:proofErr w:type="spellStart"/>
      <w:r w:rsidRPr="00212819">
        <w:rPr>
          <w:rFonts w:ascii="Cambria" w:eastAsia="TimesNewRoman" w:hAnsi="Cambria" w:cs="Arial"/>
        </w:rPr>
        <w:t>ceny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ofertowej</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i</w:t>
      </w:r>
      <w:proofErr w:type="spellEnd"/>
      <w:r w:rsidRPr="00212819">
        <w:rPr>
          <w:rFonts w:ascii="Cambria" w:eastAsia="TimesNewRoman" w:hAnsi="Cambria" w:cs="Arial"/>
        </w:rPr>
        <w:t xml:space="preserve"> w </w:t>
      </w:r>
      <w:proofErr w:type="spellStart"/>
      <w:r w:rsidRPr="00212819">
        <w:rPr>
          <w:rFonts w:ascii="Cambria" w:eastAsia="TimesNewRoman" w:hAnsi="Cambria" w:cs="Arial"/>
        </w:rPr>
        <w:t>formularzu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ofertowym</w:t>
      </w:r>
      <w:proofErr w:type="spellEnd"/>
      <w:r w:rsidRPr="00212819">
        <w:rPr>
          <w:rFonts w:ascii="Cambria" w:eastAsia="TimesNewRoman" w:hAnsi="Cambria" w:cs="Arial"/>
        </w:rPr>
        <w:t xml:space="preserve"> w </w:t>
      </w:r>
      <w:proofErr w:type="spellStart"/>
      <w:r w:rsidRPr="00212819">
        <w:rPr>
          <w:rFonts w:ascii="Cambria" w:eastAsia="TimesNewRoman" w:hAnsi="Cambria" w:cs="Arial"/>
        </w:rPr>
        <w:t>rubryce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podatek</w:t>
      </w:r>
      <w:proofErr w:type="spellEnd"/>
      <w:r w:rsidRPr="00212819">
        <w:rPr>
          <w:rFonts w:ascii="Cambria" w:eastAsia="TimesNewRoman" w:hAnsi="Cambria" w:cs="Arial"/>
        </w:rPr>
        <w:t xml:space="preserve"> VAT – </w:t>
      </w:r>
      <w:proofErr w:type="spellStart"/>
      <w:r w:rsidRPr="00212819">
        <w:rPr>
          <w:rFonts w:ascii="Cambria" w:eastAsia="TimesNewRoman" w:hAnsi="Cambria" w:cs="Arial"/>
        </w:rPr>
        <w:t>wskazuje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zapis</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obowiązek</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podatkowy</w:t>
      </w:r>
      <w:proofErr w:type="spellEnd"/>
      <w:r w:rsidRPr="00212819">
        <w:rPr>
          <w:rFonts w:ascii="Cambria" w:eastAsia="TimesNewRoman" w:hAnsi="Cambria" w:cs="Arial"/>
        </w:rPr>
        <w:t xml:space="preserve"> po </w:t>
      </w:r>
      <w:proofErr w:type="spellStart"/>
      <w:r w:rsidRPr="00212819">
        <w:rPr>
          <w:rFonts w:ascii="Cambria" w:eastAsia="TimesNewRoman" w:hAnsi="Cambria" w:cs="Arial"/>
        </w:rPr>
        <w:t>stronie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zamawiającego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Zamawiający</w:t>
      </w:r>
      <w:proofErr w:type="spellEnd"/>
      <w:r w:rsidRPr="00212819">
        <w:rPr>
          <w:rFonts w:ascii="Cambria" w:eastAsia="TimesNewRoman" w:hAnsi="Cambria" w:cs="Arial"/>
        </w:rPr>
        <w:t xml:space="preserve"> w </w:t>
      </w:r>
      <w:proofErr w:type="spellStart"/>
      <w:r w:rsidRPr="00212819">
        <w:rPr>
          <w:rFonts w:ascii="Cambria" w:eastAsia="TimesNewRoman" w:hAnsi="Cambria" w:cs="Arial"/>
        </w:rPr>
        <w:t>celu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oceny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takiej</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dolicza</w:t>
      </w:r>
      <w:proofErr w:type="spellEnd"/>
      <w:r w:rsidRPr="00212819">
        <w:rPr>
          <w:rFonts w:ascii="Cambria" w:eastAsia="TimesNewRoman" w:hAnsi="Cambria" w:cs="Arial"/>
        </w:rPr>
        <w:t xml:space="preserve"> do </w:t>
      </w:r>
      <w:proofErr w:type="spellStart"/>
      <w:r w:rsidRPr="00212819">
        <w:rPr>
          <w:rFonts w:ascii="Cambria" w:eastAsia="TimesNewRoman" w:hAnsi="Cambria" w:cs="Arial"/>
        </w:rPr>
        <w:t>przedstawionej</w:t>
      </w:r>
      <w:proofErr w:type="spellEnd"/>
      <w:r w:rsidRPr="00212819">
        <w:rPr>
          <w:rFonts w:ascii="Cambria" w:eastAsia="TimesNewRoman" w:hAnsi="Cambria" w:cs="Arial"/>
        </w:rPr>
        <w:t xml:space="preserve"> w </w:t>
      </w:r>
      <w:proofErr w:type="spellStart"/>
      <w:r w:rsidRPr="00212819">
        <w:rPr>
          <w:rFonts w:ascii="Cambria" w:eastAsia="TimesNewRoman" w:hAnsi="Cambria" w:cs="Arial"/>
        </w:rPr>
        <w:t>niej</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ceny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podatek</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od</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towarów</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usług</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który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miałby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obowiązek</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rozliczyć</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zgodnie</w:t>
      </w:r>
      <w:proofErr w:type="spellEnd"/>
      <w:r w:rsidRPr="00212819">
        <w:rPr>
          <w:rFonts w:ascii="Cambria" w:eastAsia="TimesNewRoman" w:hAnsi="Cambria" w:cs="Arial"/>
        </w:rPr>
        <w:t xml:space="preserve"> z </w:t>
      </w:r>
      <w:proofErr w:type="spellStart"/>
      <w:r w:rsidRPr="00212819">
        <w:rPr>
          <w:rFonts w:ascii="Cambria" w:eastAsia="TimesNewRoman" w:hAnsi="Cambria" w:cs="Arial"/>
        </w:rPr>
        <w:t>tymi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przepisami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Wykonawca</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składając</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ofertę</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informuje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Zamawiającego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czy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wybór</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oferty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będzie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prowadzić</w:t>
      </w:r>
      <w:proofErr w:type="spellEnd"/>
      <w:r w:rsidRPr="00212819">
        <w:rPr>
          <w:rFonts w:ascii="Cambria" w:eastAsia="TimesNewRoman" w:hAnsi="Cambria" w:cs="Arial"/>
        </w:rPr>
        <w:t xml:space="preserve"> do </w:t>
      </w:r>
      <w:proofErr w:type="spellStart"/>
      <w:r w:rsidRPr="00212819">
        <w:rPr>
          <w:rFonts w:ascii="Cambria" w:eastAsia="TimesNewRoman" w:hAnsi="Cambria" w:cs="Arial"/>
        </w:rPr>
        <w:t>powstania</w:t>
      </w:r>
      <w:proofErr w:type="spellEnd"/>
      <w:r w:rsidRPr="00212819">
        <w:rPr>
          <w:rFonts w:ascii="Cambria" w:eastAsia="TimesNewRoman" w:hAnsi="Cambria" w:cs="Arial"/>
        </w:rPr>
        <w:t xml:space="preserve"> u </w:t>
      </w:r>
      <w:proofErr w:type="spellStart"/>
      <w:r w:rsidRPr="00212819">
        <w:rPr>
          <w:rFonts w:ascii="Cambria" w:eastAsia="TimesNewRoman" w:hAnsi="Cambria" w:cs="Arial"/>
        </w:rPr>
        <w:t>Zamawiającego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obowiązku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podatkowego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wskazując</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nazwę</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rodzaj</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towaru</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lub</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usługi</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których</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dostawa</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lub</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świadczenie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będzie</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prowadzić</w:t>
      </w:r>
      <w:proofErr w:type="spellEnd"/>
      <w:r w:rsidRPr="00212819">
        <w:rPr>
          <w:rFonts w:ascii="Cambria" w:eastAsia="TimesNewRoman" w:hAnsi="Cambria" w:cs="Arial"/>
        </w:rPr>
        <w:t xml:space="preserve"> do </w:t>
      </w:r>
      <w:proofErr w:type="spellStart"/>
      <w:r w:rsidRPr="00212819">
        <w:rPr>
          <w:rFonts w:ascii="Cambria" w:eastAsia="TimesNewRoman" w:hAnsi="Cambria" w:cs="Arial"/>
        </w:rPr>
        <w:t>jego</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powstania</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oraz</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wskazując</w:t>
      </w:r>
      <w:proofErr w:type="spellEnd"/>
      <w:r w:rsidRPr="00212819">
        <w:rPr>
          <w:rFonts w:ascii="Cambria" w:eastAsia="TimesNewRoman" w:hAnsi="Cambria" w:cs="Arial"/>
        </w:rPr>
        <w:t xml:space="preserve"> ich </w:t>
      </w:r>
      <w:proofErr w:type="spellStart"/>
      <w:r w:rsidRPr="00212819">
        <w:rPr>
          <w:rFonts w:ascii="Cambria" w:eastAsia="TimesNewRoman" w:hAnsi="Cambria" w:cs="Arial"/>
        </w:rPr>
        <w:t>wartość</w:t>
      </w:r>
      <w:proofErr w:type="spellEnd"/>
      <w:r w:rsidRPr="00212819">
        <w:rPr>
          <w:rFonts w:ascii="Cambria" w:eastAsia="TimesNewRoman" w:hAnsi="Cambria" w:cs="Arial"/>
        </w:rPr>
        <w:t xml:space="preserve"> bez </w:t>
      </w:r>
      <w:proofErr w:type="spellStart"/>
      <w:r w:rsidRPr="00212819">
        <w:rPr>
          <w:rFonts w:ascii="Cambria" w:eastAsia="TimesNewRoman" w:hAnsi="Cambria" w:cs="Arial"/>
        </w:rPr>
        <w:t>kwoty</w:t>
      </w:r>
      <w:proofErr w:type="spellEnd"/>
      <w:r w:rsidRPr="00212819">
        <w:rPr>
          <w:rFonts w:ascii="Cambria" w:eastAsia="TimesNewRoman" w:hAnsi="Cambria" w:cs="Arial"/>
        </w:rPr>
        <w:t xml:space="preserve"> </w:t>
      </w:r>
      <w:proofErr w:type="spellStart"/>
      <w:r w:rsidRPr="00212819">
        <w:rPr>
          <w:rFonts w:ascii="Cambria" w:eastAsia="TimesNewRoman" w:hAnsi="Cambria" w:cs="Arial"/>
        </w:rPr>
        <w:t>podatku</w:t>
      </w:r>
      <w:proofErr w:type="spellEnd"/>
      <w:r w:rsidRPr="00212819">
        <w:rPr>
          <w:rFonts w:ascii="Cambria" w:eastAsia="TimesNewRoman" w:hAnsi="Cambria" w:cs="Arial"/>
        </w:rPr>
        <w:t xml:space="preserve">.  </w:t>
      </w:r>
    </w:p>
    <w:p w14:paraId="21818D5A" w14:textId="36C23187" w:rsidR="00417BDF" w:rsidRPr="00C372A5" w:rsidRDefault="00417BDF" w:rsidP="00417BDF">
      <w:pPr>
        <w:pStyle w:val="Akapitzlist"/>
        <w:numPr>
          <w:ilvl w:val="1"/>
          <w:numId w:val="45"/>
        </w:numPr>
        <w:rPr>
          <w:rFonts w:ascii="Cambria" w:eastAsia="Calibri" w:hAnsi="Cambria" w:cs="Tahoma"/>
          <w:kern w:val="3"/>
          <w:sz w:val="24"/>
          <w:szCs w:val="24"/>
          <w:lang w:eastAsia="en-US"/>
        </w:rPr>
      </w:pPr>
      <w:r w:rsidRPr="00C372A5">
        <w:rPr>
          <w:rFonts w:ascii="Cambria" w:eastAsia="Calibri" w:hAnsi="Cambria" w:cs="Tahoma"/>
          <w:kern w:val="3"/>
          <w:sz w:val="24"/>
          <w:szCs w:val="24"/>
          <w:lang w:eastAsia="en-US"/>
        </w:rPr>
        <w:lastRenderedPageBreak/>
        <w:t>Przed przystąpieniem do sporządzenia oferty zaleca się aby Wykonawca przeprowadził wizję terenową w celu szczegółowego zapoznania się z miejscem realizacji zamówienia oraz warunkami terenowymi jego realizacji, w szczególności przebiegu ewentualnych tras dojazdów.</w:t>
      </w:r>
    </w:p>
    <w:p w14:paraId="3CB5A2F1" w14:textId="77777777" w:rsidR="00B96B23" w:rsidRPr="00B96B23" w:rsidRDefault="00B96B23" w:rsidP="00CC69E9">
      <w:pPr>
        <w:pStyle w:val="Akapitzlist"/>
        <w:widowControl w:val="0"/>
        <w:numPr>
          <w:ilvl w:val="0"/>
          <w:numId w:val="27"/>
        </w:numPr>
        <w:shd w:val="clear" w:color="auto" w:fill="FFFFFF"/>
        <w:autoSpaceDE w:val="0"/>
        <w:autoSpaceDN w:val="0"/>
        <w:adjustRightInd w:val="0"/>
        <w:spacing w:before="0" w:after="0" w:line="276" w:lineRule="auto"/>
        <w:contextualSpacing w:val="0"/>
        <w:outlineLvl w:val="3"/>
        <w:rPr>
          <w:rFonts w:ascii="Cambria" w:eastAsia="TimesNewRoman" w:hAnsi="Cambria" w:cs="Arial"/>
          <w:b/>
          <w:vanish/>
          <w:sz w:val="24"/>
          <w:szCs w:val="24"/>
          <w:lang w:eastAsia="pl-PL"/>
        </w:rPr>
      </w:pPr>
    </w:p>
    <w:p w14:paraId="1F38BB97" w14:textId="77777777" w:rsidR="00B96B23" w:rsidRPr="00B96B23" w:rsidRDefault="00B96B23" w:rsidP="00CC69E9">
      <w:pPr>
        <w:pStyle w:val="Akapitzlist"/>
        <w:widowControl w:val="0"/>
        <w:numPr>
          <w:ilvl w:val="1"/>
          <w:numId w:val="27"/>
        </w:numPr>
        <w:shd w:val="clear" w:color="auto" w:fill="FFFFFF"/>
        <w:autoSpaceDE w:val="0"/>
        <w:autoSpaceDN w:val="0"/>
        <w:adjustRightInd w:val="0"/>
        <w:spacing w:before="0" w:after="0" w:line="276" w:lineRule="auto"/>
        <w:contextualSpacing w:val="0"/>
        <w:outlineLvl w:val="3"/>
        <w:rPr>
          <w:rFonts w:ascii="Cambria" w:eastAsia="TimesNewRoman" w:hAnsi="Cambria" w:cs="Arial"/>
          <w:b/>
          <w:vanish/>
          <w:sz w:val="24"/>
          <w:szCs w:val="24"/>
          <w:lang w:eastAsia="pl-PL"/>
        </w:rPr>
      </w:pPr>
    </w:p>
    <w:p w14:paraId="5E8140A2" w14:textId="77777777" w:rsidR="00B96B23" w:rsidRPr="00B96B23" w:rsidRDefault="00B96B23" w:rsidP="00CC69E9">
      <w:pPr>
        <w:pStyle w:val="Akapitzlist"/>
        <w:widowControl w:val="0"/>
        <w:numPr>
          <w:ilvl w:val="1"/>
          <w:numId w:val="27"/>
        </w:numPr>
        <w:shd w:val="clear" w:color="auto" w:fill="FFFFFF"/>
        <w:autoSpaceDE w:val="0"/>
        <w:autoSpaceDN w:val="0"/>
        <w:adjustRightInd w:val="0"/>
        <w:spacing w:before="0" w:after="0" w:line="276" w:lineRule="auto"/>
        <w:contextualSpacing w:val="0"/>
        <w:outlineLvl w:val="3"/>
        <w:rPr>
          <w:rFonts w:ascii="Cambria" w:eastAsia="TimesNewRoman" w:hAnsi="Cambria" w:cs="Arial"/>
          <w:b/>
          <w:vanish/>
          <w:sz w:val="24"/>
          <w:szCs w:val="24"/>
          <w:lang w:eastAsia="pl-PL"/>
        </w:rPr>
      </w:pPr>
    </w:p>
    <w:p w14:paraId="1F996A35" w14:textId="77777777" w:rsidR="00B96B23" w:rsidRPr="00B96B23" w:rsidRDefault="00B96B23" w:rsidP="00CC69E9">
      <w:pPr>
        <w:pStyle w:val="Akapitzlist"/>
        <w:widowControl w:val="0"/>
        <w:numPr>
          <w:ilvl w:val="1"/>
          <w:numId w:val="27"/>
        </w:numPr>
        <w:shd w:val="clear" w:color="auto" w:fill="FFFFFF"/>
        <w:autoSpaceDE w:val="0"/>
        <w:autoSpaceDN w:val="0"/>
        <w:adjustRightInd w:val="0"/>
        <w:spacing w:before="0" w:after="0" w:line="276" w:lineRule="auto"/>
        <w:contextualSpacing w:val="0"/>
        <w:outlineLvl w:val="3"/>
        <w:rPr>
          <w:rFonts w:ascii="Cambria" w:eastAsia="TimesNewRoman" w:hAnsi="Cambria" w:cs="Arial"/>
          <w:b/>
          <w:vanish/>
          <w:sz w:val="24"/>
          <w:szCs w:val="24"/>
          <w:lang w:eastAsia="pl-PL"/>
        </w:rPr>
      </w:pPr>
    </w:p>
    <w:p w14:paraId="5B8C478C" w14:textId="77777777" w:rsidR="00B96B23" w:rsidRPr="00B96B23" w:rsidRDefault="00B96B23" w:rsidP="00CC69E9">
      <w:pPr>
        <w:pStyle w:val="Akapitzlist"/>
        <w:widowControl w:val="0"/>
        <w:numPr>
          <w:ilvl w:val="1"/>
          <w:numId w:val="27"/>
        </w:numPr>
        <w:shd w:val="clear" w:color="auto" w:fill="FFFFFF"/>
        <w:autoSpaceDE w:val="0"/>
        <w:autoSpaceDN w:val="0"/>
        <w:adjustRightInd w:val="0"/>
        <w:spacing w:before="0" w:after="0" w:line="276" w:lineRule="auto"/>
        <w:contextualSpacing w:val="0"/>
        <w:outlineLvl w:val="3"/>
        <w:rPr>
          <w:rFonts w:ascii="Cambria" w:eastAsia="TimesNewRoman" w:hAnsi="Cambria" w:cs="Arial"/>
          <w:b/>
          <w:vanish/>
          <w:sz w:val="24"/>
          <w:szCs w:val="24"/>
          <w:lang w:eastAsia="pl-PL"/>
        </w:rPr>
      </w:pPr>
    </w:p>
    <w:p w14:paraId="2FA1ACF6" w14:textId="77777777" w:rsidR="00D9784D" w:rsidRPr="006C2548" w:rsidRDefault="00D9784D" w:rsidP="00CC69E9">
      <w:pPr>
        <w:widowControl w:val="0"/>
        <w:numPr>
          <w:ilvl w:val="1"/>
          <w:numId w:val="27"/>
        </w:numPr>
        <w:shd w:val="clear" w:color="auto" w:fill="FFFFFF"/>
        <w:autoSpaceDE w:val="0"/>
        <w:autoSpaceDN w:val="0"/>
        <w:adjustRightInd w:val="0"/>
        <w:spacing w:line="276" w:lineRule="auto"/>
        <w:ind w:left="709" w:hanging="709"/>
        <w:jc w:val="both"/>
        <w:outlineLvl w:val="3"/>
        <w:rPr>
          <w:rFonts w:ascii="Cambria" w:eastAsia="TimesNewRoman" w:hAnsi="Cambria" w:cs="Arial"/>
          <w:b/>
        </w:rPr>
      </w:pPr>
      <w:r w:rsidRPr="006C2548">
        <w:rPr>
          <w:rFonts w:ascii="Cambria" w:eastAsia="TimesNewRoman" w:hAnsi="Cambria" w:cs="Arial"/>
          <w:b/>
        </w:rPr>
        <w:t>Dla porównania i oceny ofert Zamawiający przyjmie całkowitą cenę brutto, jaką poniesie na realizację przedmiotu zamówienia.</w:t>
      </w:r>
    </w:p>
    <w:p w14:paraId="687530CE" w14:textId="77777777" w:rsidR="00D9784D" w:rsidRPr="0080390E" w:rsidRDefault="00D9784D" w:rsidP="00CC69E9">
      <w:pPr>
        <w:pStyle w:val="Kolorowalistaakcent11"/>
        <w:widowControl w:val="0"/>
        <w:numPr>
          <w:ilvl w:val="1"/>
          <w:numId w:val="27"/>
        </w:numPr>
        <w:autoSpaceDE w:val="0"/>
        <w:autoSpaceDN w:val="0"/>
        <w:adjustRightInd w:val="0"/>
        <w:spacing w:before="0" w:after="0" w:line="276" w:lineRule="auto"/>
        <w:ind w:left="709"/>
        <w:rPr>
          <w:rFonts w:ascii="Cambria" w:hAnsi="Cambria" w:cs="Arial"/>
          <w:sz w:val="24"/>
          <w:szCs w:val="24"/>
        </w:rPr>
      </w:pPr>
      <w:r w:rsidRPr="006C2548">
        <w:rPr>
          <w:rFonts w:ascii="Cambria" w:hAnsi="Cambria" w:cs="Arial"/>
          <w:sz w:val="24"/>
          <w:szCs w:val="24"/>
        </w:rPr>
        <w:t>W Formularzu oferty Wykonawca podaje cen</w:t>
      </w:r>
      <w:r w:rsidRPr="006C2548">
        <w:rPr>
          <w:rFonts w:ascii="Cambria" w:eastAsia="TimesNewRoman" w:hAnsi="Cambria" w:cs="Arial"/>
          <w:sz w:val="24"/>
          <w:szCs w:val="24"/>
        </w:rPr>
        <w:t>ę</w:t>
      </w:r>
      <w:r w:rsidRPr="006C2548">
        <w:rPr>
          <w:rFonts w:ascii="Cambria" w:hAnsi="Cambria" w:cs="Arial"/>
          <w:sz w:val="24"/>
          <w:szCs w:val="24"/>
        </w:rPr>
        <w:t>, z dokładno</w:t>
      </w:r>
      <w:r w:rsidRPr="006C2548">
        <w:rPr>
          <w:rFonts w:ascii="Cambria" w:eastAsia="TimesNewRoman" w:hAnsi="Cambria" w:cs="Arial"/>
          <w:sz w:val="24"/>
          <w:szCs w:val="24"/>
        </w:rPr>
        <w:t>ś</w:t>
      </w:r>
      <w:r w:rsidRPr="006C2548">
        <w:rPr>
          <w:rFonts w:ascii="Cambria" w:hAnsi="Cambria" w:cs="Arial"/>
          <w:sz w:val="24"/>
          <w:szCs w:val="24"/>
        </w:rPr>
        <w:t>ci</w:t>
      </w:r>
      <w:r w:rsidRPr="006C2548">
        <w:rPr>
          <w:rFonts w:ascii="Cambria" w:eastAsia="TimesNewRoman" w:hAnsi="Cambria" w:cs="Arial"/>
          <w:sz w:val="24"/>
          <w:szCs w:val="24"/>
        </w:rPr>
        <w:t xml:space="preserve">ą </w:t>
      </w:r>
      <w:r w:rsidRPr="006C2548">
        <w:rPr>
          <w:rFonts w:ascii="Cambria" w:hAnsi="Cambria" w:cs="Arial"/>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6C2548">
        <w:rPr>
          <w:rFonts w:ascii="Cambria" w:eastAsia="TimesNewRoman" w:hAnsi="Cambria" w:cs="Arial"/>
          <w:sz w:val="24"/>
          <w:szCs w:val="24"/>
        </w:rPr>
        <w:t xml:space="preserve">ą </w:t>
      </w:r>
      <w:r w:rsidRPr="006C2548">
        <w:rPr>
          <w:rFonts w:ascii="Cambria" w:hAnsi="Cambria" w:cs="Arial"/>
          <w:sz w:val="24"/>
          <w:szCs w:val="24"/>
        </w:rPr>
        <w:t>podejmuje si</w:t>
      </w:r>
      <w:r w:rsidRPr="006C2548">
        <w:rPr>
          <w:rFonts w:ascii="Cambria" w:eastAsia="TimesNewRoman" w:hAnsi="Cambria" w:cs="Arial"/>
          <w:sz w:val="24"/>
          <w:szCs w:val="24"/>
        </w:rPr>
        <w:t xml:space="preserve">ę </w:t>
      </w:r>
      <w:r w:rsidRPr="006C2548">
        <w:rPr>
          <w:rFonts w:ascii="Cambria" w:hAnsi="Cambria" w:cs="Arial"/>
          <w:sz w:val="24"/>
          <w:szCs w:val="24"/>
        </w:rPr>
        <w:t>zrealizowa</w:t>
      </w:r>
      <w:r w:rsidRPr="006C2548">
        <w:rPr>
          <w:rFonts w:ascii="Cambria" w:eastAsia="TimesNewRoman" w:hAnsi="Cambria" w:cs="Arial"/>
          <w:sz w:val="24"/>
          <w:szCs w:val="24"/>
        </w:rPr>
        <w:t xml:space="preserve">ć </w:t>
      </w:r>
      <w:r w:rsidRPr="006C2548">
        <w:rPr>
          <w:rFonts w:ascii="Cambria" w:hAnsi="Cambria" w:cs="Arial"/>
          <w:sz w:val="24"/>
          <w:szCs w:val="24"/>
        </w:rPr>
        <w:t>przedmiot zamówienia</w:t>
      </w:r>
      <w:r w:rsidRPr="0080390E">
        <w:rPr>
          <w:rFonts w:ascii="Cambria" w:hAnsi="Cambria" w:cs="Arial"/>
          <w:sz w:val="24"/>
          <w:szCs w:val="24"/>
        </w:rPr>
        <w:t xml:space="preserve">. </w:t>
      </w:r>
    </w:p>
    <w:p w14:paraId="72DE4E10" w14:textId="77777777" w:rsidR="00D9784D" w:rsidRDefault="00D9784D" w:rsidP="00CC69E9">
      <w:pPr>
        <w:pStyle w:val="Kolorowalistaakcent11"/>
        <w:widowControl w:val="0"/>
        <w:numPr>
          <w:ilvl w:val="1"/>
          <w:numId w:val="27"/>
        </w:numPr>
        <w:autoSpaceDE w:val="0"/>
        <w:autoSpaceDN w:val="0"/>
        <w:adjustRightInd w:val="0"/>
        <w:spacing w:before="0" w:after="0" w:line="276" w:lineRule="auto"/>
        <w:ind w:left="709"/>
        <w:rPr>
          <w:rFonts w:ascii="Cambria" w:hAnsi="Cambria" w:cs="Arial"/>
          <w:b/>
          <w:bCs/>
        </w:rPr>
      </w:pPr>
      <w:r w:rsidRPr="0080390E">
        <w:rPr>
          <w:rFonts w:ascii="Cambria" w:hAnsi="Cambria" w:cs="Arial"/>
          <w:sz w:val="24"/>
          <w:szCs w:val="24"/>
        </w:rPr>
        <w:t xml:space="preserve">Wynagrodzenie będzie płatne zgodnie z Projektem umowy </w:t>
      </w:r>
      <w:r w:rsidR="00A0623B">
        <w:rPr>
          <w:rFonts w:ascii="Cambria" w:hAnsi="Cambria" w:cs="Arial"/>
          <w:b/>
          <w:sz w:val="24"/>
          <w:szCs w:val="24"/>
        </w:rPr>
        <w:t xml:space="preserve">Załącznik </w:t>
      </w:r>
      <w:r w:rsidR="00A0623B" w:rsidRPr="00417BDF">
        <w:rPr>
          <w:rFonts w:ascii="Cambria" w:hAnsi="Cambria" w:cs="Arial"/>
          <w:b/>
          <w:sz w:val="24"/>
          <w:szCs w:val="24"/>
        </w:rPr>
        <w:t>Nr</w:t>
      </w:r>
      <w:r w:rsidR="00A0623B">
        <w:rPr>
          <w:rFonts w:ascii="Cambria" w:hAnsi="Cambria" w:cs="Arial"/>
          <w:b/>
          <w:sz w:val="24"/>
          <w:szCs w:val="24"/>
        </w:rPr>
        <w:t xml:space="preserve"> 2 do SIWZ.</w:t>
      </w:r>
      <w:r w:rsidRPr="0080390E">
        <w:rPr>
          <w:rFonts w:ascii="Cambria" w:hAnsi="Cambria" w:cs="Arial"/>
          <w:b/>
          <w:bCs/>
        </w:rPr>
        <w:t xml:space="preserve"> </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34A56408" w14:textId="77777777" w:rsidTr="009F087A">
        <w:trPr>
          <w:jc w:val="center"/>
        </w:trPr>
        <w:tc>
          <w:tcPr>
            <w:tcW w:w="9060" w:type="dxa"/>
            <w:tcBorders>
              <w:bottom w:val="single" w:sz="4" w:space="0" w:color="auto"/>
            </w:tcBorders>
          </w:tcPr>
          <w:p w14:paraId="5565A5FC"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379D9D39"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47FB55F5"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101D63AF"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5285F595" w14:textId="77777777" w:rsidR="00D9784D" w:rsidRPr="00BE42AE" w:rsidRDefault="00B96B23" w:rsidP="00CC69E9">
      <w:pPr>
        <w:pStyle w:val="Akapitzlist"/>
        <w:widowControl w:val="0"/>
        <w:numPr>
          <w:ilvl w:val="1"/>
          <w:numId w:val="28"/>
        </w:numPr>
        <w:spacing w:line="276" w:lineRule="auto"/>
        <w:outlineLvl w:val="3"/>
        <w:rPr>
          <w:rFonts w:ascii="Cambria" w:hAnsi="Cambria" w:cs="Arial"/>
          <w:bCs/>
        </w:rPr>
      </w:pPr>
      <w:r>
        <w:rPr>
          <w:rFonts w:ascii="Cambria" w:hAnsi="Cambria" w:cs="Arial"/>
          <w:bCs/>
          <w:sz w:val="24"/>
          <w:szCs w:val="24"/>
        </w:rPr>
        <w:t>W toku badania i oceny ofert Z</w:t>
      </w:r>
      <w:r w:rsidR="00D9784D" w:rsidRPr="00BE42AE">
        <w:rPr>
          <w:rFonts w:ascii="Cambria" w:hAnsi="Cambria" w:cs="Arial"/>
          <w:bCs/>
          <w:sz w:val="24"/>
          <w:szCs w:val="24"/>
        </w:rPr>
        <w:t xml:space="preserve">amawiający może żądać od </w:t>
      </w:r>
      <w:r w:rsidR="00613987">
        <w:rPr>
          <w:rFonts w:ascii="Cambria" w:hAnsi="Cambria" w:cs="Arial"/>
          <w:bCs/>
          <w:sz w:val="24"/>
          <w:szCs w:val="24"/>
        </w:rPr>
        <w:t>W</w:t>
      </w:r>
      <w:r w:rsidR="00613987" w:rsidRPr="00BE42AE">
        <w:rPr>
          <w:rFonts w:ascii="Cambria" w:hAnsi="Cambria" w:cs="Arial"/>
          <w:bCs/>
          <w:sz w:val="24"/>
          <w:szCs w:val="24"/>
        </w:rPr>
        <w:t xml:space="preserve">ykonawców </w:t>
      </w:r>
      <w:r w:rsidR="00D9784D" w:rsidRPr="00BE42AE">
        <w:rPr>
          <w:rFonts w:ascii="Cambria" w:hAnsi="Cambria" w:cs="Arial"/>
          <w:bCs/>
          <w:sz w:val="24"/>
          <w:szCs w:val="24"/>
        </w:rPr>
        <w:t>wyjaśnień dotyczących treści złożonych ofert.</w:t>
      </w:r>
    </w:p>
    <w:p w14:paraId="782B3A21" w14:textId="77777777" w:rsidR="00D9784D" w:rsidRPr="006C2548" w:rsidRDefault="00D9784D" w:rsidP="00CC69E9">
      <w:pPr>
        <w:widowControl w:val="0"/>
        <w:numPr>
          <w:ilvl w:val="1"/>
          <w:numId w:val="28"/>
        </w:numPr>
        <w:spacing w:line="276" w:lineRule="auto"/>
        <w:jc w:val="both"/>
        <w:outlineLvl w:val="3"/>
        <w:rPr>
          <w:rFonts w:ascii="Cambria" w:hAnsi="Cambria" w:cs="Arial"/>
          <w:bCs/>
        </w:rPr>
      </w:pPr>
      <w:r w:rsidRPr="006C2548">
        <w:rPr>
          <w:rFonts w:ascii="Cambria" w:hAnsi="Cambria" w:cs="Arial"/>
          <w:bCs/>
        </w:rPr>
        <w:t xml:space="preserve">Jeżeli zaoferowana cena, lub jej istotne części składowe, wydadzą się rażąco niskie w stosunku do przedmiotu zamówienia i wzbudzą wątpliwości </w:t>
      </w:r>
      <w:r w:rsidR="00613987">
        <w:rPr>
          <w:rFonts w:ascii="Cambria" w:hAnsi="Cambria" w:cs="Arial"/>
          <w:bCs/>
        </w:rPr>
        <w:t>Z</w:t>
      </w:r>
      <w:r w:rsidR="00613987" w:rsidRPr="006C2548">
        <w:rPr>
          <w:rFonts w:ascii="Cambria" w:hAnsi="Cambria" w:cs="Arial"/>
          <w:bCs/>
        </w:rPr>
        <w:t>amawiającego</w:t>
      </w:r>
      <w:r w:rsidRPr="006C2548">
        <w:rPr>
          <w:rFonts w:ascii="Cambria" w:hAnsi="Cambria" w:cs="Arial"/>
          <w:bCs/>
        </w:rPr>
        <w:t xml:space="preserve">, co do możliwości wykonania przedmiotu zamówienia zgodnie z wymaganiami określonymi przez </w:t>
      </w:r>
      <w:r w:rsidR="00613987">
        <w:rPr>
          <w:rFonts w:ascii="Cambria" w:hAnsi="Cambria" w:cs="Arial"/>
          <w:bCs/>
        </w:rPr>
        <w:t>Z</w:t>
      </w:r>
      <w:r w:rsidR="00613987" w:rsidRPr="006C2548">
        <w:rPr>
          <w:rFonts w:ascii="Cambria" w:hAnsi="Cambria" w:cs="Arial"/>
          <w:bCs/>
        </w:rPr>
        <w:t xml:space="preserve">amawiającego </w:t>
      </w:r>
      <w:r w:rsidRPr="006C2548">
        <w:rPr>
          <w:rFonts w:ascii="Cambria" w:hAnsi="Cambria" w:cs="Arial"/>
          <w:bCs/>
        </w:rPr>
        <w:t xml:space="preserve">lub wynikającymi z odrębnych przepisów oraz w przypadkach określonych w ust. 1 a ustawy, </w:t>
      </w:r>
      <w:r w:rsidR="00613987">
        <w:rPr>
          <w:rFonts w:ascii="Cambria" w:hAnsi="Cambria" w:cs="Arial"/>
          <w:bCs/>
        </w:rPr>
        <w:t>Z</w:t>
      </w:r>
      <w:r w:rsidR="00613987" w:rsidRPr="006C2548">
        <w:rPr>
          <w:rFonts w:ascii="Cambria" w:hAnsi="Cambria" w:cs="Arial"/>
          <w:bCs/>
        </w:rPr>
        <w:t xml:space="preserve">amawiający </w:t>
      </w:r>
      <w:r w:rsidRPr="006C2548">
        <w:rPr>
          <w:rFonts w:ascii="Cambria" w:hAnsi="Cambria" w:cs="Arial"/>
          <w:bCs/>
        </w:rPr>
        <w:t>zwróci się o udzielenie wyjaśnień, w tym złożenie dowodów, dotyczących wyliczenia ceny, w szczególności w zakresie wskazanym w art. 90 ust. 1 pkt. 1-5 ustawy.</w:t>
      </w:r>
    </w:p>
    <w:p w14:paraId="2D61FE7F" w14:textId="77777777" w:rsidR="00D9784D" w:rsidRPr="006C2548" w:rsidRDefault="00D9784D" w:rsidP="00956E77">
      <w:pPr>
        <w:widowControl w:val="0"/>
        <w:spacing w:line="276" w:lineRule="auto"/>
        <w:ind w:left="720"/>
        <w:jc w:val="both"/>
        <w:outlineLvl w:val="3"/>
        <w:rPr>
          <w:rFonts w:ascii="Cambria" w:hAnsi="Cambria" w:cs="Arial"/>
          <w:bCs/>
        </w:rPr>
      </w:pPr>
      <w:r w:rsidRPr="006C2548">
        <w:rPr>
          <w:rFonts w:ascii="Cambria" w:hAnsi="Cambria" w:cs="Arial"/>
          <w:bCs/>
        </w:rPr>
        <w:t>Obowiązek wykazania, że oferta nie zawiera rażąco niskiej ceny, spoczywa na Wykonawcy.</w:t>
      </w:r>
    </w:p>
    <w:p w14:paraId="236D2761" w14:textId="77777777" w:rsidR="00D9784D" w:rsidRPr="006C2548" w:rsidRDefault="00D9784D" w:rsidP="00CC69E9">
      <w:pPr>
        <w:widowControl w:val="0"/>
        <w:numPr>
          <w:ilvl w:val="1"/>
          <w:numId w:val="28"/>
        </w:numPr>
        <w:spacing w:line="276" w:lineRule="auto"/>
        <w:jc w:val="both"/>
        <w:outlineLvl w:val="3"/>
        <w:rPr>
          <w:rFonts w:ascii="Cambria" w:hAnsi="Cambria" w:cs="Arial"/>
          <w:bCs/>
        </w:rPr>
      </w:pPr>
      <w:r w:rsidRPr="006C2548">
        <w:rPr>
          <w:rFonts w:ascii="Cambria" w:hAnsi="Cambria" w:cs="Arial"/>
          <w:bCs/>
        </w:rPr>
        <w:t>Zamawiający poprawi w ofercie:</w:t>
      </w:r>
    </w:p>
    <w:p w14:paraId="2D8C7487" w14:textId="77777777" w:rsidR="00D9784D" w:rsidRPr="006C2548" w:rsidRDefault="00D9784D" w:rsidP="00FC228B">
      <w:pPr>
        <w:pStyle w:val="Kolorowalistaakcent11"/>
        <w:numPr>
          <w:ilvl w:val="0"/>
          <w:numId w:val="10"/>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005F330B" w14:textId="77777777" w:rsidR="00D9784D" w:rsidRPr="006C2548" w:rsidRDefault="00D9784D" w:rsidP="00FC228B">
      <w:pPr>
        <w:pStyle w:val="Kolorowalistaakcent11"/>
        <w:numPr>
          <w:ilvl w:val="0"/>
          <w:numId w:val="10"/>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5F35D1DC" w14:textId="77777777" w:rsidR="00D9784D" w:rsidRPr="006C2548" w:rsidRDefault="00D9784D" w:rsidP="00FC228B">
      <w:pPr>
        <w:pStyle w:val="Kolorowalistaakcent11"/>
        <w:numPr>
          <w:ilvl w:val="0"/>
          <w:numId w:val="10"/>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2EC0CCDA" w14:textId="77777777" w:rsidR="00B96B23" w:rsidRDefault="00D9784D" w:rsidP="00B96B23">
      <w:pPr>
        <w:spacing w:line="276" w:lineRule="auto"/>
        <w:ind w:left="340"/>
        <w:jc w:val="both"/>
        <w:rPr>
          <w:rFonts w:ascii="Cambria" w:hAnsi="Cambria" w:cs="Arial"/>
          <w:bCs/>
        </w:rPr>
      </w:pPr>
      <w:r w:rsidRPr="006C2548">
        <w:rPr>
          <w:rFonts w:ascii="Cambria" w:hAnsi="Cambria" w:cs="Arial"/>
          <w:bCs/>
        </w:rPr>
        <w:tab/>
        <w:t xml:space="preserve">niezwłocznie zawiadamiając o tym </w:t>
      </w:r>
      <w:r w:rsidR="00244488">
        <w:rPr>
          <w:rFonts w:ascii="Cambria" w:hAnsi="Cambria" w:cs="Arial"/>
          <w:bCs/>
        </w:rPr>
        <w:t>W</w:t>
      </w:r>
      <w:r w:rsidRPr="006C2548">
        <w:rPr>
          <w:rFonts w:ascii="Cambria" w:hAnsi="Cambria" w:cs="Arial"/>
          <w:bCs/>
        </w:rPr>
        <w:t xml:space="preserve">ykonawcę, którego oferta została </w:t>
      </w:r>
      <w:r w:rsidRPr="006C2548">
        <w:rPr>
          <w:rFonts w:ascii="Cambria" w:hAnsi="Cambria" w:cs="Arial"/>
          <w:bCs/>
        </w:rPr>
        <w:tab/>
        <w:t>poprawiona.</w:t>
      </w:r>
    </w:p>
    <w:p w14:paraId="357F8696" w14:textId="77777777" w:rsidR="00B96B23" w:rsidRPr="002A5F33" w:rsidRDefault="00B96B23" w:rsidP="00CC69E9">
      <w:pPr>
        <w:pStyle w:val="Akapitzlist"/>
        <w:numPr>
          <w:ilvl w:val="1"/>
          <w:numId w:val="28"/>
        </w:numPr>
        <w:spacing w:line="276" w:lineRule="auto"/>
        <w:rPr>
          <w:rFonts w:ascii="Cambria" w:hAnsi="Cambria" w:cs="Arial"/>
          <w:bCs/>
          <w:sz w:val="24"/>
          <w:szCs w:val="24"/>
        </w:rPr>
      </w:pPr>
      <w:r w:rsidRPr="002A5F33">
        <w:rPr>
          <w:rFonts w:ascii="Cambria" w:hAnsi="Cambria" w:cs="Arial"/>
          <w:b/>
          <w:bCs/>
          <w:sz w:val="24"/>
          <w:szCs w:val="24"/>
        </w:rPr>
        <w:t>Zamawiający zastrzega sobie, że może najpierw dokonać oceny ofert,</w:t>
      </w:r>
      <w:r w:rsidRPr="002A5F33">
        <w:rPr>
          <w:rFonts w:ascii="Cambria" w:hAnsi="Cambria" w:cs="Arial"/>
          <w:bCs/>
          <w:sz w:val="24"/>
          <w:szCs w:val="24"/>
        </w:rPr>
        <w:t xml:space="preserve"> a następnie zbadać, czy wykonawca, którego oferta została oceniona jako najkorzystniejsza, nie podlega wykluczeniu oraz spełnia warunki udziału w postępowaniu.</w:t>
      </w:r>
    </w:p>
    <w:p w14:paraId="785AF597" w14:textId="77777777" w:rsidR="00B96B23" w:rsidRDefault="00B96B23" w:rsidP="00956E77">
      <w:pPr>
        <w:spacing w:line="276" w:lineRule="auto"/>
        <w:ind w:left="340"/>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01286CCB" w14:textId="77777777" w:rsidTr="003377CD">
        <w:trPr>
          <w:jc w:val="center"/>
        </w:trPr>
        <w:tc>
          <w:tcPr>
            <w:tcW w:w="9072" w:type="dxa"/>
            <w:tcBorders>
              <w:bottom w:val="single" w:sz="4" w:space="0" w:color="auto"/>
            </w:tcBorders>
          </w:tcPr>
          <w:p w14:paraId="548C9E89"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lastRenderedPageBreak/>
              <w:t>Rozdział 18</w:t>
            </w:r>
          </w:p>
          <w:p w14:paraId="31AAD133"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06E2645E"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36311B9A" w14:textId="77777777" w:rsidR="00706A47" w:rsidRPr="00706A47" w:rsidRDefault="00706A47" w:rsidP="00CC69E9">
      <w:pPr>
        <w:pStyle w:val="Akapitzlist"/>
        <w:numPr>
          <w:ilvl w:val="1"/>
          <w:numId w:val="41"/>
        </w:numPr>
        <w:tabs>
          <w:tab w:val="left" w:pos="709"/>
          <w:tab w:val="left" w:pos="1276"/>
          <w:tab w:val="left" w:pos="1418"/>
        </w:tabs>
        <w:suppressAutoHyphens/>
        <w:spacing w:line="276" w:lineRule="auto"/>
        <w:rPr>
          <w:rFonts w:ascii="Cambria" w:hAnsi="Cambria"/>
          <w:color w:val="000000" w:themeColor="text1"/>
          <w:sz w:val="24"/>
          <w:szCs w:val="24"/>
        </w:rPr>
      </w:pPr>
      <w:r w:rsidRPr="00706A47">
        <w:rPr>
          <w:rFonts w:ascii="Cambria" w:hAnsi="Cambria"/>
          <w:color w:val="000000" w:themeColor="text1"/>
          <w:sz w:val="24"/>
          <w:szCs w:val="24"/>
        </w:rPr>
        <w:t>Zamawiający dokona oceny ofert, które nie zostały odrzucone, na podstawie następujących kryteriów oceny ofert</w:t>
      </w:r>
      <w:r>
        <w:rPr>
          <w:rFonts w:ascii="Cambria" w:hAnsi="Cambria"/>
          <w:color w:val="000000" w:themeColor="text1"/>
          <w:sz w:val="24"/>
          <w:szCs w:val="24"/>
        </w:rPr>
        <w:t>:</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88"/>
        <w:gridCol w:w="3352"/>
      </w:tblGrid>
      <w:tr w:rsidR="00706A47" w:rsidRPr="00706A47" w14:paraId="63C7736E" w14:textId="77777777" w:rsidTr="00E874CE">
        <w:tc>
          <w:tcPr>
            <w:tcW w:w="703" w:type="dxa"/>
            <w:shd w:val="pct10" w:color="auto" w:fill="auto"/>
          </w:tcPr>
          <w:p w14:paraId="14FCC3CB" w14:textId="77777777" w:rsidR="00706A47" w:rsidRPr="00706A47" w:rsidRDefault="00706A47" w:rsidP="00E874CE">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706A47">
              <w:rPr>
                <w:rFonts w:ascii="Cambria" w:hAnsi="Cambria"/>
                <w:b/>
                <w:color w:val="000000" w:themeColor="text1"/>
                <w:sz w:val="24"/>
                <w:szCs w:val="24"/>
              </w:rPr>
              <w:t>Lp.</w:t>
            </w:r>
          </w:p>
        </w:tc>
        <w:tc>
          <w:tcPr>
            <w:tcW w:w="4188" w:type="dxa"/>
            <w:shd w:val="pct10" w:color="auto" w:fill="auto"/>
          </w:tcPr>
          <w:p w14:paraId="3FF000A3" w14:textId="77777777" w:rsidR="00706A47" w:rsidRPr="00706A47" w:rsidRDefault="00706A47" w:rsidP="00E874CE">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706A47">
              <w:rPr>
                <w:rFonts w:ascii="Cambria" w:hAnsi="Cambria"/>
                <w:b/>
                <w:color w:val="000000" w:themeColor="text1"/>
                <w:sz w:val="24"/>
                <w:szCs w:val="24"/>
              </w:rPr>
              <w:t>Nazwa kryterium</w:t>
            </w:r>
          </w:p>
        </w:tc>
        <w:tc>
          <w:tcPr>
            <w:tcW w:w="3352" w:type="dxa"/>
            <w:shd w:val="pct10" w:color="auto" w:fill="auto"/>
          </w:tcPr>
          <w:p w14:paraId="75554866" w14:textId="77777777" w:rsidR="00706A47" w:rsidRPr="00706A47" w:rsidRDefault="00706A47" w:rsidP="00E874CE">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706A47">
              <w:rPr>
                <w:rFonts w:ascii="Cambria" w:hAnsi="Cambria"/>
                <w:b/>
                <w:color w:val="000000" w:themeColor="text1"/>
                <w:sz w:val="24"/>
                <w:szCs w:val="24"/>
              </w:rPr>
              <w:t>Znaczenie kryterium (w %)</w:t>
            </w:r>
          </w:p>
        </w:tc>
      </w:tr>
      <w:tr w:rsidR="00706A47" w:rsidRPr="00706A47" w14:paraId="0E377907" w14:textId="77777777" w:rsidTr="00E874CE">
        <w:tc>
          <w:tcPr>
            <w:tcW w:w="703" w:type="dxa"/>
            <w:shd w:val="clear" w:color="auto" w:fill="auto"/>
            <w:vAlign w:val="center"/>
          </w:tcPr>
          <w:p w14:paraId="75A41EE5" w14:textId="77777777" w:rsidR="00706A47" w:rsidRPr="00706A47" w:rsidRDefault="00706A47" w:rsidP="00E874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06A47">
              <w:rPr>
                <w:rFonts w:ascii="Cambria" w:hAnsi="Cambria"/>
                <w:color w:val="000000" w:themeColor="text1"/>
                <w:sz w:val="24"/>
                <w:szCs w:val="24"/>
              </w:rPr>
              <w:t>1</w:t>
            </w:r>
          </w:p>
        </w:tc>
        <w:tc>
          <w:tcPr>
            <w:tcW w:w="4188" w:type="dxa"/>
            <w:shd w:val="clear" w:color="auto" w:fill="auto"/>
          </w:tcPr>
          <w:p w14:paraId="34423286" w14:textId="77777777" w:rsidR="00706A47" w:rsidRPr="00706A47" w:rsidRDefault="00706A47" w:rsidP="00E874CE">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706A47">
              <w:rPr>
                <w:rFonts w:ascii="Cambria" w:hAnsi="Cambria"/>
                <w:color w:val="000000" w:themeColor="text1"/>
                <w:sz w:val="24"/>
                <w:szCs w:val="24"/>
              </w:rPr>
              <w:t>Cena (C)</w:t>
            </w:r>
          </w:p>
        </w:tc>
        <w:tc>
          <w:tcPr>
            <w:tcW w:w="3352" w:type="dxa"/>
            <w:shd w:val="clear" w:color="auto" w:fill="auto"/>
          </w:tcPr>
          <w:p w14:paraId="6A9917EB" w14:textId="77777777" w:rsidR="00706A47" w:rsidRPr="00706A47" w:rsidRDefault="00B96B23" w:rsidP="00E874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B96B23" w:rsidRPr="00706A47" w14:paraId="274D4859" w14:textId="77777777" w:rsidTr="00E874CE">
        <w:tc>
          <w:tcPr>
            <w:tcW w:w="703" w:type="dxa"/>
            <w:shd w:val="clear" w:color="auto" w:fill="auto"/>
            <w:vAlign w:val="center"/>
          </w:tcPr>
          <w:p w14:paraId="012AAF2E" w14:textId="77777777" w:rsidR="00B96B23" w:rsidRPr="00706A47" w:rsidRDefault="00B96B23" w:rsidP="00E874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188" w:type="dxa"/>
            <w:shd w:val="clear" w:color="auto" w:fill="auto"/>
          </w:tcPr>
          <w:p w14:paraId="5D8F1C93" w14:textId="77777777" w:rsidR="00B96B23" w:rsidRPr="00706A47" w:rsidRDefault="00B96B23" w:rsidP="00E874CE">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B96B23">
              <w:rPr>
                <w:rFonts w:ascii="Cambria" w:hAnsi="Cambria"/>
                <w:color w:val="000000" w:themeColor="text1"/>
                <w:sz w:val="24"/>
                <w:szCs w:val="24"/>
              </w:rPr>
              <w:t>Czas podstawienia autobusu zastępczego w miejsce awarii</w:t>
            </w:r>
          </w:p>
        </w:tc>
        <w:tc>
          <w:tcPr>
            <w:tcW w:w="3352" w:type="dxa"/>
            <w:shd w:val="clear" w:color="auto" w:fill="auto"/>
          </w:tcPr>
          <w:p w14:paraId="56481B54" w14:textId="77777777" w:rsidR="00B96B23" w:rsidRDefault="00B96B23" w:rsidP="00E874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5ADD4836" w14:textId="77777777" w:rsidR="00706A47" w:rsidRPr="00706A47" w:rsidRDefault="00706A47" w:rsidP="00706A47">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76281D33" w14:textId="77777777" w:rsidR="00706A47" w:rsidRPr="00706A47" w:rsidRDefault="00706A47" w:rsidP="00CC69E9">
      <w:pPr>
        <w:pStyle w:val="Akapitzlist"/>
        <w:numPr>
          <w:ilvl w:val="1"/>
          <w:numId w:val="41"/>
        </w:numPr>
        <w:tabs>
          <w:tab w:val="left" w:pos="709"/>
          <w:tab w:val="left" w:pos="1276"/>
          <w:tab w:val="left" w:pos="1418"/>
        </w:tabs>
        <w:suppressAutoHyphens/>
        <w:spacing w:before="0" w:line="276" w:lineRule="auto"/>
        <w:ind w:left="709" w:hanging="709"/>
        <w:rPr>
          <w:rFonts w:ascii="Cambria" w:hAnsi="Cambria"/>
          <w:color w:val="000000" w:themeColor="text1"/>
          <w:sz w:val="24"/>
          <w:szCs w:val="24"/>
        </w:rPr>
      </w:pPr>
      <w:r w:rsidRPr="00706A47">
        <w:rPr>
          <w:rFonts w:ascii="Cambria" w:hAnsi="Cambria"/>
          <w:color w:val="000000" w:themeColor="text1"/>
          <w:sz w:val="24"/>
          <w:szCs w:val="24"/>
        </w:rPr>
        <w:t>Zamawiający dokona oceny ofert przyznając punkty w ramach poszczególnych kryteriów oceny ofert, przyjmując zasadę, że 1% = 1 punkt.</w:t>
      </w:r>
    </w:p>
    <w:p w14:paraId="7BF528B5" w14:textId="77777777" w:rsidR="00706A47" w:rsidRPr="00706A47" w:rsidRDefault="00706A47" w:rsidP="00CC69E9">
      <w:pPr>
        <w:pStyle w:val="Akapitzlist"/>
        <w:numPr>
          <w:ilvl w:val="1"/>
          <w:numId w:val="41"/>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706A47">
        <w:rPr>
          <w:rFonts w:ascii="Cambria" w:hAnsi="Cambria"/>
          <w:color w:val="000000" w:themeColor="text1"/>
          <w:sz w:val="24"/>
          <w:szCs w:val="24"/>
        </w:rPr>
        <w:t xml:space="preserve">Punkty za kryterium </w:t>
      </w:r>
      <w:r w:rsidRPr="00706A47">
        <w:rPr>
          <w:rFonts w:ascii="Cambria" w:hAnsi="Cambria"/>
          <w:b/>
          <w:color w:val="000000" w:themeColor="text1"/>
          <w:sz w:val="24"/>
          <w:szCs w:val="24"/>
        </w:rPr>
        <w:t>„Cena”</w:t>
      </w:r>
      <w:r w:rsidRPr="00706A47">
        <w:rPr>
          <w:rFonts w:ascii="Cambria" w:hAnsi="Cambria"/>
          <w:color w:val="000000" w:themeColor="text1"/>
          <w:sz w:val="24"/>
          <w:szCs w:val="24"/>
        </w:rPr>
        <w:t xml:space="preserve"> zostaną obliczone według wzoru:</w:t>
      </w:r>
    </w:p>
    <w:p w14:paraId="07279946" w14:textId="77777777" w:rsidR="00706A47" w:rsidRPr="00706A47" w:rsidRDefault="00706A47" w:rsidP="00706A47">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706A47">
        <w:rPr>
          <w:rFonts w:ascii="Cambria" w:hAnsi="Cambria"/>
          <w:i/>
          <w:color w:val="000000" w:themeColor="text1"/>
          <w:sz w:val="24"/>
          <w:szCs w:val="24"/>
        </w:rPr>
        <w:tab/>
      </w:r>
      <w:r w:rsidRPr="00706A47">
        <w:rPr>
          <w:rFonts w:ascii="Cambria" w:hAnsi="Cambria"/>
          <w:b/>
          <w:i/>
          <w:color w:val="000000" w:themeColor="text1"/>
          <w:sz w:val="24"/>
          <w:szCs w:val="24"/>
        </w:rPr>
        <w:tab/>
      </w:r>
      <w:proofErr w:type="spellStart"/>
      <w:r w:rsidRPr="00706A47">
        <w:rPr>
          <w:rFonts w:ascii="Cambria" w:hAnsi="Cambria"/>
          <w:b/>
          <w:i/>
          <w:color w:val="000000" w:themeColor="text1"/>
          <w:sz w:val="24"/>
          <w:szCs w:val="24"/>
        </w:rPr>
        <w:t>C</w:t>
      </w:r>
      <w:r w:rsidRPr="00706A47">
        <w:rPr>
          <w:rFonts w:ascii="Cambria" w:hAnsi="Cambria"/>
          <w:b/>
          <w:i/>
          <w:color w:val="000000" w:themeColor="text1"/>
          <w:sz w:val="24"/>
          <w:szCs w:val="24"/>
          <w:vertAlign w:val="subscript"/>
        </w:rPr>
        <w:t>n</w:t>
      </w:r>
      <w:proofErr w:type="spellEnd"/>
    </w:p>
    <w:p w14:paraId="152FCD1A" w14:textId="77777777" w:rsidR="00706A47" w:rsidRPr="00706A47" w:rsidRDefault="00706A47" w:rsidP="00706A47">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706A47">
        <w:rPr>
          <w:rFonts w:ascii="Cambria" w:hAnsi="Cambria"/>
          <w:b/>
          <w:i/>
          <w:color w:val="000000" w:themeColor="text1"/>
          <w:sz w:val="24"/>
          <w:szCs w:val="24"/>
        </w:rPr>
        <w:t xml:space="preserve">C = </w:t>
      </w:r>
      <w:r w:rsidRPr="00706A47">
        <w:rPr>
          <w:rFonts w:ascii="Cambria" w:hAnsi="Cambria"/>
          <w:b/>
          <w:i/>
          <w:color w:val="000000" w:themeColor="text1"/>
          <w:sz w:val="24"/>
          <w:szCs w:val="24"/>
        </w:rPr>
        <w:tab/>
        <w:t xml:space="preserve">------- x </w:t>
      </w:r>
      <w:r w:rsidR="00B96B23">
        <w:rPr>
          <w:rFonts w:ascii="Cambria" w:hAnsi="Cambria"/>
          <w:b/>
          <w:i/>
          <w:color w:val="000000" w:themeColor="text1"/>
          <w:sz w:val="24"/>
          <w:szCs w:val="24"/>
        </w:rPr>
        <w:t>60</w:t>
      </w:r>
      <w:r w:rsidRPr="00706A47">
        <w:rPr>
          <w:rFonts w:ascii="Cambria" w:hAnsi="Cambria"/>
          <w:b/>
          <w:i/>
          <w:color w:val="000000" w:themeColor="text1"/>
          <w:sz w:val="24"/>
          <w:szCs w:val="24"/>
        </w:rPr>
        <w:t xml:space="preserve"> pkt </w:t>
      </w:r>
    </w:p>
    <w:p w14:paraId="65DC1A89" w14:textId="77777777" w:rsidR="00706A47" w:rsidRPr="00706A47" w:rsidRDefault="00706A47" w:rsidP="00706A47">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706A47">
        <w:rPr>
          <w:rFonts w:ascii="Cambria" w:hAnsi="Cambria"/>
          <w:b/>
          <w:i/>
          <w:color w:val="000000" w:themeColor="text1"/>
          <w:sz w:val="24"/>
          <w:szCs w:val="24"/>
        </w:rPr>
        <w:tab/>
      </w:r>
      <w:proofErr w:type="spellStart"/>
      <w:r w:rsidRPr="00706A47">
        <w:rPr>
          <w:rFonts w:ascii="Cambria" w:hAnsi="Cambria"/>
          <w:b/>
          <w:i/>
          <w:color w:val="000000" w:themeColor="text1"/>
          <w:sz w:val="24"/>
          <w:szCs w:val="24"/>
        </w:rPr>
        <w:t>C</w:t>
      </w:r>
      <w:r w:rsidRPr="00706A47">
        <w:rPr>
          <w:rFonts w:ascii="Cambria" w:hAnsi="Cambria"/>
          <w:b/>
          <w:i/>
          <w:color w:val="000000" w:themeColor="text1"/>
          <w:sz w:val="24"/>
          <w:szCs w:val="24"/>
          <w:vertAlign w:val="subscript"/>
        </w:rPr>
        <w:t>b</w:t>
      </w:r>
      <w:proofErr w:type="spellEnd"/>
    </w:p>
    <w:p w14:paraId="47F2ED89" w14:textId="77777777" w:rsidR="00706A47" w:rsidRPr="00706A47" w:rsidRDefault="00706A47" w:rsidP="00706A47">
      <w:pPr>
        <w:tabs>
          <w:tab w:val="left" w:pos="709"/>
          <w:tab w:val="left" w:pos="1276"/>
          <w:tab w:val="left" w:pos="1418"/>
        </w:tabs>
        <w:suppressAutoHyphens/>
        <w:spacing w:line="276" w:lineRule="auto"/>
        <w:rPr>
          <w:rFonts w:ascii="Cambria" w:hAnsi="Cambria"/>
          <w:b/>
          <w:color w:val="000000" w:themeColor="text1"/>
        </w:rPr>
      </w:pPr>
      <w:r w:rsidRPr="00706A47">
        <w:rPr>
          <w:rFonts w:ascii="Cambria" w:hAnsi="Cambria"/>
          <w:b/>
          <w:color w:val="000000" w:themeColor="text1"/>
        </w:rPr>
        <w:tab/>
      </w:r>
    </w:p>
    <w:p w14:paraId="4D8F6C99" w14:textId="77777777" w:rsidR="00706A47" w:rsidRPr="00706A47" w:rsidRDefault="00706A47" w:rsidP="00706A47">
      <w:pPr>
        <w:tabs>
          <w:tab w:val="left" w:pos="709"/>
          <w:tab w:val="left" w:pos="1276"/>
          <w:tab w:val="left" w:pos="1418"/>
        </w:tabs>
        <w:suppressAutoHyphens/>
        <w:spacing w:line="276" w:lineRule="auto"/>
        <w:rPr>
          <w:rFonts w:ascii="Cambria" w:hAnsi="Cambria"/>
          <w:color w:val="000000" w:themeColor="text1"/>
        </w:rPr>
      </w:pPr>
      <w:r w:rsidRPr="00706A47">
        <w:rPr>
          <w:rFonts w:ascii="Cambria" w:hAnsi="Cambria"/>
          <w:b/>
          <w:color w:val="000000" w:themeColor="text1"/>
        </w:rPr>
        <w:tab/>
      </w:r>
      <w:r w:rsidRPr="00706A47">
        <w:rPr>
          <w:rFonts w:ascii="Cambria" w:hAnsi="Cambria"/>
          <w:color w:val="000000" w:themeColor="text1"/>
        </w:rPr>
        <w:t>gdzie,</w:t>
      </w:r>
    </w:p>
    <w:p w14:paraId="1245FC88" w14:textId="77777777" w:rsidR="00706A47" w:rsidRPr="00706A47" w:rsidRDefault="00706A47" w:rsidP="00706A47">
      <w:pPr>
        <w:pStyle w:val="Bezodstpw"/>
        <w:spacing w:line="276" w:lineRule="auto"/>
        <w:ind w:left="708"/>
        <w:jc w:val="both"/>
        <w:rPr>
          <w:rFonts w:ascii="Cambria" w:hAnsi="Cambria"/>
          <w:color w:val="000000" w:themeColor="text1"/>
          <w:sz w:val="24"/>
          <w:szCs w:val="24"/>
        </w:rPr>
      </w:pPr>
      <w:r w:rsidRPr="00706A47">
        <w:rPr>
          <w:rFonts w:ascii="Cambria" w:hAnsi="Cambria"/>
          <w:b/>
          <w:color w:val="000000" w:themeColor="text1"/>
          <w:sz w:val="24"/>
          <w:szCs w:val="24"/>
        </w:rPr>
        <w:t>C-</w:t>
      </w:r>
      <w:r w:rsidRPr="00706A47">
        <w:rPr>
          <w:rFonts w:ascii="Cambria" w:hAnsi="Cambria"/>
          <w:color w:val="000000" w:themeColor="text1"/>
          <w:sz w:val="24"/>
          <w:szCs w:val="24"/>
        </w:rPr>
        <w:t xml:space="preserve"> ilość punktów za kryterium cena,</w:t>
      </w:r>
    </w:p>
    <w:p w14:paraId="21F5A3CE" w14:textId="77777777" w:rsidR="00706A47" w:rsidRPr="00706A47" w:rsidRDefault="00706A47" w:rsidP="00706A47">
      <w:pPr>
        <w:pStyle w:val="Bezodstpw"/>
        <w:spacing w:line="276" w:lineRule="auto"/>
        <w:ind w:left="708"/>
        <w:jc w:val="both"/>
        <w:rPr>
          <w:rFonts w:ascii="Cambria" w:hAnsi="Cambria"/>
          <w:color w:val="000000" w:themeColor="text1"/>
          <w:sz w:val="24"/>
          <w:szCs w:val="24"/>
        </w:rPr>
      </w:pPr>
      <w:proofErr w:type="spellStart"/>
      <w:r w:rsidRPr="00706A47">
        <w:rPr>
          <w:rFonts w:ascii="Cambria" w:hAnsi="Cambria"/>
          <w:b/>
          <w:color w:val="000000" w:themeColor="text1"/>
          <w:sz w:val="24"/>
          <w:szCs w:val="24"/>
        </w:rPr>
        <w:t>C</w:t>
      </w:r>
      <w:r w:rsidRPr="00706A47">
        <w:rPr>
          <w:rFonts w:ascii="Cambria" w:hAnsi="Cambria"/>
          <w:b/>
          <w:color w:val="000000" w:themeColor="text1"/>
          <w:sz w:val="24"/>
          <w:szCs w:val="24"/>
          <w:vertAlign w:val="subscript"/>
        </w:rPr>
        <w:t>n</w:t>
      </w:r>
      <w:proofErr w:type="spellEnd"/>
      <w:r w:rsidRPr="00706A47">
        <w:rPr>
          <w:rFonts w:ascii="Cambria" w:hAnsi="Cambria"/>
          <w:b/>
          <w:color w:val="000000" w:themeColor="text1"/>
          <w:sz w:val="24"/>
          <w:szCs w:val="24"/>
        </w:rPr>
        <w:t xml:space="preserve"> -</w:t>
      </w:r>
      <w:r w:rsidRPr="00706A47">
        <w:rPr>
          <w:rFonts w:ascii="Cambria" w:hAnsi="Cambria"/>
          <w:color w:val="000000" w:themeColor="text1"/>
          <w:sz w:val="24"/>
          <w:szCs w:val="24"/>
        </w:rPr>
        <w:t xml:space="preserve"> najniższa cena ofertowa spośród ofert nieodrzuconych,</w:t>
      </w:r>
    </w:p>
    <w:p w14:paraId="6799EABA" w14:textId="77777777" w:rsidR="00706A47" w:rsidRPr="00706A47" w:rsidRDefault="00706A47" w:rsidP="00706A47">
      <w:pPr>
        <w:pStyle w:val="Bezodstpw"/>
        <w:spacing w:line="276" w:lineRule="auto"/>
        <w:ind w:left="708"/>
        <w:jc w:val="both"/>
        <w:rPr>
          <w:rFonts w:ascii="Cambria" w:hAnsi="Cambria"/>
          <w:color w:val="000000" w:themeColor="text1"/>
          <w:sz w:val="24"/>
          <w:szCs w:val="24"/>
        </w:rPr>
      </w:pPr>
      <w:proofErr w:type="spellStart"/>
      <w:r w:rsidRPr="00706A47">
        <w:rPr>
          <w:rFonts w:ascii="Cambria" w:hAnsi="Cambria"/>
          <w:b/>
          <w:color w:val="000000" w:themeColor="text1"/>
          <w:sz w:val="24"/>
          <w:szCs w:val="24"/>
        </w:rPr>
        <w:t>C</w:t>
      </w:r>
      <w:r w:rsidRPr="00706A47">
        <w:rPr>
          <w:rFonts w:ascii="Cambria" w:hAnsi="Cambria"/>
          <w:b/>
          <w:color w:val="000000" w:themeColor="text1"/>
          <w:sz w:val="24"/>
          <w:szCs w:val="24"/>
          <w:vertAlign w:val="subscript"/>
        </w:rPr>
        <w:t>b</w:t>
      </w:r>
      <w:proofErr w:type="spellEnd"/>
      <w:r w:rsidRPr="00706A47">
        <w:rPr>
          <w:rFonts w:ascii="Cambria" w:hAnsi="Cambria"/>
          <w:b/>
          <w:color w:val="000000" w:themeColor="text1"/>
          <w:sz w:val="24"/>
          <w:szCs w:val="24"/>
        </w:rPr>
        <w:t xml:space="preserve"> –</w:t>
      </w:r>
      <w:r w:rsidRPr="00706A47">
        <w:rPr>
          <w:rFonts w:ascii="Cambria" w:hAnsi="Cambria"/>
          <w:color w:val="000000" w:themeColor="text1"/>
          <w:sz w:val="24"/>
          <w:szCs w:val="24"/>
        </w:rPr>
        <w:t xml:space="preserve"> cena oferty badanej.</w:t>
      </w:r>
    </w:p>
    <w:p w14:paraId="16CEDA0F" w14:textId="77777777" w:rsidR="00706A47" w:rsidRPr="00706A47" w:rsidRDefault="00706A47" w:rsidP="00706A47">
      <w:pPr>
        <w:pStyle w:val="Bezodstpw"/>
        <w:spacing w:line="276" w:lineRule="auto"/>
        <w:ind w:left="708"/>
        <w:jc w:val="both"/>
        <w:rPr>
          <w:rFonts w:ascii="Cambria" w:hAnsi="Cambria"/>
          <w:color w:val="000000" w:themeColor="text1"/>
          <w:sz w:val="24"/>
          <w:szCs w:val="24"/>
        </w:rPr>
      </w:pPr>
    </w:p>
    <w:p w14:paraId="189027ED" w14:textId="77777777" w:rsidR="00706A47" w:rsidRDefault="00706A47" w:rsidP="00826EF1">
      <w:pPr>
        <w:pStyle w:val="Akapitzlist"/>
        <w:spacing w:before="0" w:line="276" w:lineRule="auto"/>
        <w:ind w:left="708"/>
        <w:rPr>
          <w:rFonts w:ascii="Cambria" w:hAnsi="Cambria"/>
          <w:color w:val="000000" w:themeColor="text1"/>
          <w:sz w:val="24"/>
          <w:szCs w:val="24"/>
        </w:rPr>
      </w:pPr>
      <w:r w:rsidRPr="00706A47">
        <w:rPr>
          <w:rFonts w:ascii="Cambria" w:hAnsi="Cambria"/>
          <w:color w:val="000000" w:themeColor="text1"/>
          <w:sz w:val="24"/>
          <w:szCs w:val="24"/>
        </w:rPr>
        <w:t>W kryterium „</w:t>
      </w:r>
      <w:r w:rsidRPr="00706A47">
        <w:rPr>
          <w:rFonts w:ascii="Cambria" w:hAnsi="Cambria"/>
          <w:b/>
          <w:color w:val="000000" w:themeColor="text1"/>
          <w:sz w:val="24"/>
          <w:szCs w:val="24"/>
        </w:rPr>
        <w:t>Cena”</w:t>
      </w:r>
      <w:r w:rsidRPr="00706A47">
        <w:rPr>
          <w:rFonts w:ascii="Cambria" w:hAnsi="Cambria"/>
          <w:color w:val="000000" w:themeColor="text1"/>
          <w:sz w:val="24"/>
          <w:szCs w:val="24"/>
        </w:rPr>
        <w:t xml:space="preserve">, oferta z najniższą ceną otrzyma </w:t>
      </w:r>
      <w:r w:rsidR="00826EF1">
        <w:rPr>
          <w:rFonts w:ascii="Cambria" w:hAnsi="Cambria"/>
          <w:color w:val="000000" w:themeColor="text1"/>
          <w:sz w:val="24"/>
          <w:szCs w:val="24"/>
        </w:rPr>
        <w:t>100</w:t>
      </w:r>
      <w:r w:rsidRPr="00706A47">
        <w:rPr>
          <w:rFonts w:ascii="Cambria" w:hAnsi="Cambria"/>
          <w:color w:val="000000" w:themeColor="text1"/>
          <w:sz w:val="24"/>
          <w:szCs w:val="24"/>
        </w:rPr>
        <w:t xml:space="preserve"> punktów a pozostałe oferty po matematycznym przeliczeniu w odniesieniu do najniższej ceny odpowiednio mniej. Końcowy wynik powyższego działania zostanie zaokrąglony do dwóch miejsc po przecinku.</w:t>
      </w:r>
    </w:p>
    <w:p w14:paraId="6D586498" w14:textId="77777777" w:rsidR="00B96B23" w:rsidRPr="00B96B23" w:rsidRDefault="00B96B23" w:rsidP="00CC69E9">
      <w:pPr>
        <w:pStyle w:val="Akapitzlist"/>
        <w:numPr>
          <w:ilvl w:val="1"/>
          <w:numId w:val="41"/>
        </w:numPr>
        <w:rPr>
          <w:rFonts w:ascii="Cambria" w:hAnsi="Cambria"/>
          <w:color w:val="000000" w:themeColor="text1"/>
          <w:sz w:val="24"/>
          <w:szCs w:val="24"/>
        </w:rPr>
      </w:pPr>
      <w:r w:rsidRPr="00B96B23">
        <w:rPr>
          <w:rFonts w:ascii="Cambria" w:hAnsi="Cambria"/>
          <w:color w:val="000000" w:themeColor="text1"/>
          <w:sz w:val="24"/>
          <w:szCs w:val="24"/>
        </w:rPr>
        <w:t xml:space="preserve">Punkty za kryterium </w:t>
      </w:r>
      <w:r w:rsidRPr="00B96B23">
        <w:rPr>
          <w:rFonts w:ascii="Cambria" w:hAnsi="Cambria"/>
          <w:b/>
          <w:color w:val="000000" w:themeColor="text1"/>
          <w:sz w:val="24"/>
          <w:szCs w:val="24"/>
        </w:rPr>
        <w:t>„Czas podstawienia autobusu zastępczego w miejsce awarii"</w:t>
      </w:r>
      <w:r w:rsidRPr="00B96B23">
        <w:rPr>
          <w:rFonts w:ascii="Cambria" w:hAnsi="Cambria"/>
          <w:color w:val="000000" w:themeColor="text1"/>
          <w:sz w:val="24"/>
          <w:szCs w:val="24"/>
        </w:rPr>
        <w:t xml:space="preserve"> zostaną przyznane w skali punktowej</w:t>
      </w:r>
      <w:r w:rsidRPr="00B96B23">
        <w:rPr>
          <w:rFonts w:ascii="Cambria" w:hAnsi="Cambria"/>
          <w:b/>
          <w:bCs/>
          <w:color w:val="000000" w:themeColor="text1"/>
          <w:sz w:val="24"/>
          <w:szCs w:val="24"/>
        </w:rPr>
        <w:t xml:space="preserve"> do 40 pkt. </w:t>
      </w:r>
      <w:r w:rsidRPr="00B96B23">
        <w:rPr>
          <w:rFonts w:ascii="Cambria" w:hAnsi="Cambria"/>
          <w:color w:val="000000" w:themeColor="text1"/>
          <w:sz w:val="24"/>
          <w:szCs w:val="24"/>
        </w:rPr>
        <w:t>Przy dokonywaniu oceny komisja przetargowa posłuży się następującym wzorem:</w:t>
      </w:r>
    </w:p>
    <w:p w14:paraId="73180F94" w14:textId="77777777" w:rsidR="00B96B23" w:rsidRPr="00B96B23" w:rsidRDefault="00B96B23" w:rsidP="00CC69E9">
      <w:pPr>
        <w:pStyle w:val="Akapitzlist"/>
        <w:numPr>
          <w:ilvl w:val="0"/>
          <w:numId w:val="48"/>
        </w:numPr>
        <w:rPr>
          <w:rFonts w:ascii="Cambria" w:hAnsi="Cambria"/>
          <w:color w:val="000000" w:themeColor="text1"/>
          <w:sz w:val="24"/>
          <w:szCs w:val="24"/>
        </w:rPr>
      </w:pPr>
      <w:r w:rsidRPr="00B96B23">
        <w:rPr>
          <w:rFonts w:ascii="Cambria" w:hAnsi="Cambria"/>
          <w:color w:val="000000" w:themeColor="text1"/>
          <w:sz w:val="24"/>
          <w:szCs w:val="24"/>
        </w:rPr>
        <w:t>czas podstawienia au</w:t>
      </w:r>
      <w:r>
        <w:rPr>
          <w:rFonts w:ascii="Cambria" w:hAnsi="Cambria"/>
          <w:color w:val="000000" w:themeColor="text1"/>
          <w:sz w:val="24"/>
          <w:szCs w:val="24"/>
        </w:rPr>
        <w:t>tobusu do 15 minut  (włącznie)</w:t>
      </w:r>
      <w:r>
        <w:rPr>
          <w:rFonts w:ascii="Cambria" w:hAnsi="Cambria"/>
          <w:color w:val="000000" w:themeColor="text1"/>
          <w:sz w:val="24"/>
          <w:szCs w:val="24"/>
        </w:rPr>
        <w:tab/>
      </w:r>
      <w:r w:rsidRPr="00B96B23">
        <w:rPr>
          <w:rFonts w:ascii="Cambria" w:hAnsi="Cambria"/>
          <w:color w:val="000000" w:themeColor="text1"/>
          <w:sz w:val="24"/>
          <w:szCs w:val="24"/>
        </w:rPr>
        <w:t>– 40 pkt.,</w:t>
      </w:r>
    </w:p>
    <w:p w14:paraId="7D1AA469" w14:textId="77777777" w:rsidR="00B96B23" w:rsidRPr="00B96B23" w:rsidRDefault="00B96B23" w:rsidP="00CC69E9">
      <w:pPr>
        <w:pStyle w:val="Akapitzlist"/>
        <w:numPr>
          <w:ilvl w:val="0"/>
          <w:numId w:val="48"/>
        </w:numPr>
        <w:rPr>
          <w:rFonts w:ascii="Cambria" w:hAnsi="Cambria"/>
          <w:color w:val="000000" w:themeColor="text1"/>
          <w:sz w:val="24"/>
          <w:szCs w:val="24"/>
        </w:rPr>
      </w:pPr>
      <w:r w:rsidRPr="00B96B23">
        <w:rPr>
          <w:rFonts w:ascii="Cambria" w:hAnsi="Cambria"/>
          <w:color w:val="000000" w:themeColor="text1"/>
          <w:sz w:val="24"/>
          <w:szCs w:val="24"/>
        </w:rPr>
        <w:t>czas podstawienia au</w:t>
      </w:r>
      <w:r>
        <w:rPr>
          <w:rFonts w:ascii="Cambria" w:hAnsi="Cambria"/>
          <w:color w:val="000000" w:themeColor="text1"/>
          <w:sz w:val="24"/>
          <w:szCs w:val="24"/>
        </w:rPr>
        <w:t>tobusu do 30 minut  (włącznie)</w:t>
      </w:r>
      <w:r>
        <w:rPr>
          <w:rFonts w:ascii="Cambria" w:hAnsi="Cambria"/>
          <w:color w:val="000000" w:themeColor="text1"/>
          <w:sz w:val="24"/>
          <w:szCs w:val="24"/>
        </w:rPr>
        <w:tab/>
      </w:r>
      <w:r w:rsidRPr="00B96B23">
        <w:rPr>
          <w:rFonts w:ascii="Cambria" w:hAnsi="Cambria"/>
          <w:color w:val="000000" w:themeColor="text1"/>
          <w:sz w:val="24"/>
          <w:szCs w:val="24"/>
        </w:rPr>
        <w:t>– 30 pkt.,</w:t>
      </w:r>
    </w:p>
    <w:p w14:paraId="022255E5" w14:textId="77777777" w:rsidR="00B96B23" w:rsidRPr="00B96B23" w:rsidRDefault="00B96B23" w:rsidP="00CC69E9">
      <w:pPr>
        <w:pStyle w:val="Akapitzlist"/>
        <w:numPr>
          <w:ilvl w:val="0"/>
          <w:numId w:val="48"/>
        </w:numPr>
        <w:rPr>
          <w:rFonts w:ascii="Cambria" w:hAnsi="Cambria"/>
          <w:color w:val="000000" w:themeColor="text1"/>
          <w:sz w:val="24"/>
          <w:szCs w:val="24"/>
        </w:rPr>
      </w:pPr>
      <w:r w:rsidRPr="00B96B23">
        <w:rPr>
          <w:rFonts w:ascii="Cambria" w:hAnsi="Cambria"/>
          <w:color w:val="000000" w:themeColor="text1"/>
          <w:sz w:val="24"/>
          <w:szCs w:val="24"/>
        </w:rPr>
        <w:t>czas podstawienia au</w:t>
      </w:r>
      <w:r>
        <w:rPr>
          <w:rFonts w:ascii="Cambria" w:hAnsi="Cambria"/>
          <w:color w:val="000000" w:themeColor="text1"/>
          <w:sz w:val="24"/>
          <w:szCs w:val="24"/>
        </w:rPr>
        <w:t>tobusu do 60 minut  (włącznie)</w:t>
      </w:r>
      <w:r>
        <w:rPr>
          <w:rFonts w:ascii="Cambria" w:hAnsi="Cambria"/>
          <w:color w:val="000000" w:themeColor="text1"/>
          <w:sz w:val="24"/>
          <w:szCs w:val="24"/>
        </w:rPr>
        <w:tab/>
      </w:r>
      <w:r w:rsidRPr="00B96B23">
        <w:rPr>
          <w:rFonts w:ascii="Cambria" w:hAnsi="Cambria"/>
          <w:color w:val="000000" w:themeColor="text1"/>
          <w:sz w:val="24"/>
          <w:szCs w:val="24"/>
        </w:rPr>
        <w:t>– 20 pkt.,</w:t>
      </w:r>
    </w:p>
    <w:p w14:paraId="7A45EE81" w14:textId="77777777" w:rsidR="00B96B23" w:rsidRPr="00B96B23" w:rsidRDefault="00B96B23" w:rsidP="00CC69E9">
      <w:pPr>
        <w:pStyle w:val="Akapitzlist"/>
        <w:numPr>
          <w:ilvl w:val="0"/>
          <w:numId w:val="48"/>
        </w:numPr>
        <w:rPr>
          <w:rFonts w:ascii="Cambria" w:hAnsi="Cambria"/>
          <w:color w:val="000000" w:themeColor="text1"/>
          <w:sz w:val="24"/>
          <w:szCs w:val="24"/>
        </w:rPr>
      </w:pPr>
      <w:r w:rsidRPr="00B96B23">
        <w:rPr>
          <w:rFonts w:ascii="Cambria" w:hAnsi="Cambria"/>
          <w:color w:val="000000" w:themeColor="text1"/>
          <w:sz w:val="24"/>
          <w:szCs w:val="24"/>
        </w:rPr>
        <w:t>czas podstawienia au</w:t>
      </w:r>
      <w:r>
        <w:rPr>
          <w:rFonts w:ascii="Cambria" w:hAnsi="Cambria"/>
          <w:color w:val="000000" w:themeColor="text1"/>
          <w:sz w:val="24"/>
          <w:szCs w:val="24"/>
        </w:rPr>
        <w:t>tobusu do 90 minut  (włącznie)</w:t>
      </w:r>
      <w:r>
        <w:rPr>
          <w:rFonts w:ascii="Cambria" w:hAnsi="Cambria"/>
          <w:color w:val="000000" w:themeColor="text1"/>
          <w:sz w:val="24"/>
          <w:szCs w:val="24"/>
        </w:rPr>
        <w:tab/>
      </w:r>
      <w:r w:rsidRPr="00B96B23">
        <w:rPr>
          <w:rFonts w:ascii="Cambria" w:hAnsi="Cambria"/>
          <w:color w:val="000000" w:themeColor="text1"/>
          <w:sz w:val="24"/>
          <w:szCs w:val="24"/>
        </w:rPr>
        <w:t>– 10 pkt.,</w:t>
      </w:r>
    </w:p>
    <w:p w14:paraId="67DBD388" w14:textId="77777777" w:rsidR="00B96B23" w:rsidRPr="00B96B23" w:rsidRDefault="00B96B23" w:rsidP="00CC69E9">
      <w:pPr>
        <w:pStyle w:val="Akapitzlist"/>
        <w:numPr>
          <w:ilvl w:val="0"/>
          <w:numId w:val="48"/>
        </w:numPr>
        <w:rPr>
          <w:rFonts w:ascii="Cambria" w:hAnsi="Cambria"/>
          <w:color w:val="000000" w:themeColor="text1"/>
          <w:sz w:val="24"/>
          <w:szCs w:val="24"/>
        </w:rPr>
      </w:pPr>
      <w:r w:rsidRPr="00B96B23">
        <w:rPr>
          <w:rFonts w:ascii="Cambria" w:hAnsi="Cambria"/>
          <w:color w:val="000000" w:themeColor="text1"/>
          <w:sz w:val="24"/>
          <w:szCs w:val="24"/>
        </w:rPr>
        <w:t>czas podstawienia a</w:t>
      </w:r>
      <w:r>
        <w:rPr>
          <w:rFonts w:ascii="Cambria" w:hAnsi="Cambria"/>
          <w:color w:val="000000" w:themeColor="text1"/>
          <w:sz w:val="24"/>
          <w:szCs w:val="24"/>
        </w:rPr>
        <w:t xml:space="preserve">utobusu więcej niż  90 minut  </w:t>
      </w:r>
      <w:r>
        <w:rPr>
          <w:rFonts w:ascii="Cambria" w:hAnsi="Cambria"/>
          <w:color w:val="000000" w:themeColor="text1"/>
          <w:sz w:val="24"/>
          <w:szCs w:val="24"/>
        </w:rPr>
        <w:tab/>
      </w:r>
      <w:r w:rsidRPr="00B96B23">
        <w:rPr>
          <w:rFonts w:ascii="Cambria" w:hAnsi="Cambria"/>
          <w:color w:val="000000" w:themeColor="text1"/>
          <w:sz w:val="24"/>
          <w:szCs w:val="24"/>
        </w:rPr>
        <w:t>– 0 pkt.,</w:t>
      </w:r>
    </w:p>
    <w:p w14:paraId="774F054F" w14:textId="77777777" w:rsidR="00B96B23" w:rsidRPr="007A61CA" w:rsidRDefault="00B96B23" w:rsidP="00CC69E9">
      <w:pPr>
        <w:pStyle w:val="Standard"/>
        <w:widowControl/>
        <w:numPr>
          <w:ilvl w:val="1"/>
          <w:numId w:val="41"/>
        </w:numPr>
        <w:shd w:val="clear" w:color="auto" w:fill="FFFFFF"/>
        <w:tabs>
          <w:tab w:val="left" w:pos="1411"/>
        </w:tabs>
        <w:spacing w:line="276" w:lineRule="auto"/>
        <w:ind w:left="709" w:hanging="709"/>
        <w:jc w:val="both"/>
        <w:rPr>
          <w:rFonts w:ascii="Cambria" w:hAnsi="Cambria"/>
          <w:lang w:val="pl-PL"/>
        </w:rPr>
      </w:pPr>
      <w:r w:rsidRPr="007A61CA">
        <w:rPr>
          <w:rFonts w:ascii="Cambria" w:hAnsi="Cambria"/>
          <w:lang w:val="pl-PL"/>
        </w:rPr>
        <w:t xml:space="preserve">Liczby </w:t>
      </w:r>
      <w:r w:rsidR="007A61CA" w:rsidRPr="007A61CA">
        <w:rPr>
          <w:rFonts w:ascii="Cambria" w:hAnsi="Cambria"/>
          <w:lang w:val="pl-PL"/>
        </w:rPr>
        <w:t>punktów, o których mowa w pkt 18.3 -18</w:t>
      </w:r>
      <w:r w:rsidRPr="007A61CA">
        <w:rPr>
          <w:rFonts w:ascii="Cambria" w:hAnsi="Cambria"/>
          <w:lang w:val="pl-PL"/>
        </w:rPr>
        <w:t>.4 po zsumowaniu stanowić będą końcową ocenę oferty.</w:t>
      </w:r>
    </w:p>
    <w:p w14:paraId="2D8BA009"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60874851"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40EE3D78"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0EB8E99B"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66E69DF2"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3846476C"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7B2ED365"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4E70CFBD" w14:textId="77777777" w:rsidR="007A61CA" w:rsidRPr="007A61CA" w:rsidRDefault="007A61CA" w:rsidP="007A61CA">
      <w:pPr>
        <w:pStyle w:val="Akapitzlist"/>
        <w:widowControl w:val="0"/>
        <w:numPr>
          <w:ilvl w:val="0"/>
          <w:numId w:val="3"/>
        </w:numPr>
        <w:tabs>
          <w:tab w:val="num" w:pos="425"/>
        </w:tabs>
        <w:autoSpaceDE w:val="0"/>
        <w:autoSpaceDN w:val="0"/>
        <w:adjustRightInd w:val="0"/>
        <w:spacing w:before="120" w:after="60" w:line="288" w:lineRule="auto"/>
        <w:ind w:left="709" w:hanging="709"/>
        <w:contextualSpacing w:val="0"/>
        <w:jc w:val="left"/>
        <w:rPr>
          <w:rFonts w:ascii="Times" w:eastAsia="Cambria" w:hAnsi="Times"/>
          <w:b/>
          <w:vanish/>
          <w:sz w:val="22"/>
          <w:szCs w:val="22"/>
          <w:lang w:eastAsia="pl-PL"/>
        </w:rPr>
      </w:pPr>
    </w:p>
    <w:p w14:paraId="58DE5DD9" w14:textId="77777777" w:rsidR="007A61CA" w:rsidRPr="007A61CA" w:rsidRDefault="007A61CA" w:rsidP="007A61CA">
      <w:pPr>
        <w:pStyle w:val="Akapitzlist"/>
        <w:numPr>
          <w:ilvl w:val="1"/>
          <w:numId w:val="3"/>
        </w:numPr>
        <w:autoSpaceDE w:val="0"/>
        <w:autoSpaceDN w:val="0"/>
        <w:adjustRightInd w:val="0"/>
        <w:spacing w:before="0" w:after="0" w:line="288" w:lineRule="auto"/>
        <w:ind w:left="709" w:hanging="709"/>
        <w:contextualSpacing w:val="0"/>
        <w:rPr>
          <w:rFonts w:ascii="Times" w:eastAsia="Cambria" w:hAnsi="Times"/>
          <w:vanish/>
          <w:sz w:val="22"/>
          <w:szCs w:val="24"/>
          <w:lang w:eastAsia="pl-PL"/>
        </w:rPr>
      </w:pPr>
    </w:p>
    <w:p w14:paraId="65C34604" w14:textId="77777777" w:rsidR="007A61CA" w:rsidRPr="007A61CA" w:rsidRDefault="007A61CA" w:rsidP="007A61CA">
      <w:pPr>
        <w:pStyle w:val="Akapitzlist"/>
        <w:numPr>
          <w:ilvl w:val="1"/>
          <w:numId w:val="3"/>
        </w:numPr>
        <w:autoSpaceDE w:val="0"/>
        <w:autoSpaceDN w:val="0"/>
        <w:adjustRightInd w:val="0"/>
        <w:spacing w:before="0" w:after="0" w:line="288" w:lineRule="auto"/>
        <w:ind w:left="709" w:hanging="709"/>
        <w:contextualSpacing w:val="0"/>
        <w:rPr>
          <w:rFonts w:ascii="Times" w:eastAsia="Cambria" w:hAnsi="Times"/>
          <w:vanish/>
          <w:sz w:val="22"/>
          <w:szCs w:val="24"/>
          <w:lang w:eastAsia="pl-PL"/>
        </w:rPr>
      </w:pPr>
    </w:p>
    <w:p w14:paraId="0F61EEC8" w14:textId="77777777" w:rsidR="007A61CA" w:rsidRPr="007A61CA" w:rsidRDefault="007A61CA" w:rsidP="007A61CA">
      <w:pPr>
        <w:pStyle w:val="Akapitzlist"/>
        <w:numPr>
          <w:ilvl w:val="1"/>
          <w:numId w:val="3"/>
        </w:numPr>
        <w:autoSpaceDE w:val="0"/>
        <w:autoSpaceDN w:val="0"/>
        <w:adjustRightInd w:val="0"/>
        <w:spacing w:before="0" w:after="0" w:line="288" w:lineRule="auto"/>
        <w:ind w:left="709" w:hanging="709"/>
        <w:contextualSpacing w:val="0"/>
        <w:rPr>
          <w:rFonts w:ascii="Times" w:eastAsia="Cambria" w:hAnsi="Times"/>
          <w:vanish/>
          <w:sz w:val="22"/>
          <w:szCs w:val="24"/>
          <w:lang w:eastAsia="pl-PL"/>
        </w:rPr>
      </w:pPr>
    </w:p>
    <w:p w14:paraId="3B1234A4" w14:textId="77777777" w:rsidR="007A61CA" w:rsidRPr="007A61CA" w:rsidRDefault="007A61CA" w:rsidP="007A61CA">
      <w:pPr>
        <w:pStyle w:val="Akapitzlist"/>
        <w:numPr>
          <w:ilvl w:val="1"/>
          <w:numId w:val="3"/>
        </w:numPr>
        <w:autoSpaceDE w:val="0"/>
        <w:autoSpaceDN w:val="0"/>
        <w:adjustRightInd w:val="0"/>
        <w:spacing w:before="0" w:after="0" w:line="288" w:lineRule="auto"/>
        <w:ind w:left="709" w:hanging="709"/>
        <w:contextualSpacing w:val="0"/>
        <w:rPr>
          <w:rFonts w:ascii="Times" w:eastAsia="Cambria" w:hAnsi="Times"/>
          <w:vanish/>
          <w:sz w:val="22"/>
          <w:szCs w:val="24"/>
          <w:lang w:eastAsia="pl-PL"/>
        </w:rPr>
      </w:pPr>
    </w:p>
    <w:p w14:paraId="447A4414" w14:textId="77777777" w:rsidR="007A61CA" w:rsidRPr="007A61CA" w:rsidRDefault="007A61CA" w:rsidP="007A61CA">
      <w:pPr>
        <w:pStyle w:val="Akapitzlist"/>
        <w:numPr>
          <w:ilvl w:val="1"/>
          <w:numId w:val="3"/>
        </w:numPr>
        <w:autoSpaceDE w:val="0"/>
        <w:autoSpaceDN w:val="0"/>
        <w:adjustRightInd w:val="0"/>
        <w:spacing w:before="0" w:after="0" w:line="288" w:lineRule="auto"/>
        <w:ind w:left="709" w:hanging="709"/>
        <w:contextualSpacing w:val="0"/>
        <w:rPr>
          <w:rFonts w:ascii="Times" w:eastAsia="Cambria" w:hAnsi="Times"/>
          <w:vanish/>
          <w:sz w:val="22"/>
          <w:szCs w:val="24"/>
          <w:lang w:eastAsia="pl-PL"/>
        </w:rPr>
      </w:pPr>
    </w:p>
    <w:p w14:paraId="21929E91" w14:textId="77777777" w:rsidR="00826EF1" w:rsidRPr="007A61CA" w:rsidRDefault="00826EF1" w:rsidP="007A61CA">
      <w:pPr>
        <w:pStyle w:val="Listanumerowana2"/>
        <w:ind w:left="709" w:hanging="709"/>
        <w:rPr>
          <w:rFonts w:ascii="Cambria" w:eastAsia="Cambria" w:hAnsi="Cambria"/>
          <w:sz w:val="24"/>
        </w:rPr>
      </w:pPr>
      <w:r w:rsidRPr="007A61CA">
        <w:rPr>
          <w:rFonts w:ascii="Cambria" w:eastAsia="Cambria" w:hAnsi="Cambria"/>
          <w:sz w:val="24"/>
        </w:rPr>
        <w:t xml:space="preserve">Za najkorzystniejszą zostanie uznana oferta, </w:t>
      </w:r>
      <w:r w:rsidR="007A61CA" w:rsidRPr="007A61CA">
        <w:rPr>
          <w:rFonts w:ascii="Cambria" w:eastAsia="Cambria" w:hAnsi="Cambria"/>
          <w:sz w:val="24"/>
        </w:rPr>
        <w:t>z największą liczbą punktów, tj. przedstawiająca najkorzystniejszy bilans kryteriów oceny ofert, o których mowa w pkt</w:t>
      </w:r>
      <w:r w:rsidR="007A61CA">
        <w:rPr>
          <w:rFonts w:ascii="Cambria" w:eastAsia="Cambria" w:hAnsi="Cambria"/>
          <w:sz w:val="24"/>
        </w:rPr>
        <w:t>. 18.1.</w:t>
      </w:r>
      <w:r w:rsidRPr="007A61CA">
        <w:rPr>
          <w:rFonts w:ascii="Cambria" w:eastAsia="Cambria" w:hAnsi="Cambria"/>
          <w:sz w:val="24"/>
        </w:rPr>
        <w:t xml:space="preserve">  </w:t>
      </w:r>
    </w:p>
    <w:p w14:paraId="10D9D85A" w14:textId="77777777" w:rsidR="00706A47" w:rsidRPr="00706A47" w:rsidRDefault="00706A47" w:rsidP="00826EF1">
      <w:pPr>
        <w:pStyle w:val="Akapitzlist"/>
        <w:tabs>
          <w:tab w:val="left" w:pos="709"/>
          <w:tab w:val="left" w:pos="1276"/>
          <w:tab w:val="left" w:pos="1418"/>
        </w:tabs>
        <w:suppressAutoHyphens/>
        <w:spacing w:before="0" w:after="0" w:line="276" w:lineRule="auto"/>
        <w:ind w:left="709"/>
        <w:rPr>
          <w:rFonts w:ascii="Cambria" w:eastAsia="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410363B8" w14:textId="77777777" w:rsidTr="00BF015F">
        <w:trPr>
          <w:jc w:val="center"/>
        </w:trPr>
        <w:tc>
          <w:tcPr>
            <w:tcW w:w="9070" w:type="dxa"/>
            <w:tcBorders>
              <w:bottom w:val="single" w:sz="4" w:space="0" w:color="auto"/>
            </w:tcBorders>
          </w:tcPr>
          <w:p w14:paraId="104DA69A"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lastRenderedPageBreak/>
              <w:t>Rozdział 19</w:t>
            </w:r>
          </w:p>
          <w:p w14:paraId="0DFD1460"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3A155034" w14:textId="77777777" w:rsidR="00D9784D"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24"/>
          <w:szCs w:val="24"/>
        </w:rPr>
      </w:pPr>
    </w:p>
    <w:p w14:paraId="5EB2A3DF"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064578B5" w14:textId="77777777" w:rsidR="00D9784D" w:rsidRPr="006C2548" w:rsidRDefault="00D9784D" w:rsidP="00CC69E9">
      <w:pPr>
        <w:pStyle w:val="Kolorowalistaakcent11"/>
        <w:numPr>
          <w:ilvl w:val="1"/>
          <w:numId w:val="29"/>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 xml:space="preserve">Zamawiający udzieli zamówienia </w:t>
      </w:r>
      <w:r w:rsidR="00613987">
        <w:rPr>
          <w:rFonts w:ascii="Cambria" w:hAnsi="Cambria"/>
          <w:sz w:val="24"/>
          <w:szCs w:val="24"/>
        </w:rPr>
        <w:t>W</w:t>
      </w:r>
      <w:r w:rsidR="00613987" w:rsidRPr="006C2548">
        <w:rPr>
          <w:rFonts w:ascii="Cambria" w:hAnsi="Cambria"/>
          <w:sz w:val="24"/>
          <w:szCs w:val="24"/>
        </w:rPr>
        <w:t>ykonawcy</w:t>
      </w:r>
      <w:r w:rsidRPr="006C2548">
        <w:rPr>
          <w:rFonts w:ascii="Cambria" w:hAnsi="Cambria"/>
          <w:sz w:val="24"/>
          <w:szCs w:val="24"/>
        </w:rPr>
        <w:t>, którego oferta została wybrana jako najkorzystniejsza.</w:t>
      </w:r>
    </w:p>
    <w:p w14:paraId="3234714D" w14:textId="77777777" w:rsidR="00D9784D" w:rsidRPr="006C2548" w:rsidRDefault="00D9784D" w:rsidP="00CC69E9">
      <w:pPr>
        <w:pStyle w:val="Kolorowalistaakcent11"/>
        <w:numPr>
          <w:ilvl w:val="1"/>
          <w:numId w:val="29"/>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 xml:space="preserve">Stosownie do art. 92 ust. 1 ustawy, Zamawiający informuje niezwłocznie wszystkich </w:t>
      </w:r>
      <w:r w:rsidR="00613987">
        <w:rPr>
          <w:rFonts w:ascii="Cambria" w:hAnsi="Cambria"/>
          <w:sz w:val="24"/>
          <w:szCs w:val="24"/>
        </w:rPr>
        <w:t>W</w:t>
      </w:r>
      <w:r w:rsidR="00613987" w:rsidRPr="006C2548">
        <w:rPr>
          <w:rFonts w:ascii="Cambria" w:hAnsi="Cambria"/>
          <w:sz w:val="24"/>
          <w:szCs w:val="24"/>
        </w:rPr>
        <w:t xml:space="preserve">ykonawców </w:t>
      </w:r>
      <w:r w:rsidRPr="006C2548">
        <w:rPr>
          <w:rFonts w:ascii="Cambria" w:hAnsi="Cambria"/>
          <w:sz w:val="24"/>
          <w:szCs w:val="24"/>
        </w:rPr>
        <w:t>o:</w:t>
      </w:r>
    </w:p>
    <w:p w14:paraId="20EB5DA2" w14:textId="77777777" w:rsidR="00D9784D" w:rsidRPr="006C2548" w:rsidRDefault="00D9784D" w:rsidP="00CC69E9">
      <w:pPr>
        <w:pStyle w:val="Kolorowalistaakcent11"/>
        <w:numPr>
          <w:ilvl w:val="0"/>
          <w:numId w:val="31"/>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t>
      </w:r>
      <w:r w:rsidR="00613987">
        <w:rPr>
          <w:rFonts w:ascii="Cambria" w:hAnsi="Cambria"/>
          <w:sz w:val="24"/>
          <w:szCs w:val="24"/>
        </w:rPr>
        <w:t>W</w:t>
      </w:r>
      <w:r w:rsidR="00613987" w:rsidRPr="006C2548">
        <w:rPr>
          <w:rFonts w:ascii="Cambria" w:hAnsi="Cambria"/>
          <w:sz w:val="24"/>
          <w:szCs w:val="24"/>
        </w:rPr>
        <w:t>ykonawcy</w:t>
      </w:r>
      <w:r w:rsidRPr="006C2548">
        <w:rPr>
          <w:rFonts w:ascii="Cambria" w:hAnsi="Cambria"/>
          <w:sz w:val="24"/>
          <w:szCs w:val="24"/>
        </w:rPr>
        <w:t>, którego ofertę wybrano oraz nazwy albo imiona 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t>
      </w:r>
      <w:r w:rsidR="00613987">
        <w:rPr>
          <w:rFonts w:ascii="Cambria" w:hAnsi="Cambria"/>
          <w:sz w:val="24"/>
          <w:szCs w:val="24"/>
        </w:rPr>
        <w:t>W</w:t>
      </w:r>
      <w:r w:rsidR="00613987" w:rsidRPr="006C2548">
        <w:rPr>
          <w:rFonts w:ascii="Cambria" w:hAnsi="Cambria"/>
          <w:sz w:val="24"/>
          <w:szCs w:val="24"/>
        </w:rPr>
        <w:t>ykonawców</w:t>
      </w:r>
      <w:r w:rsidRPr="006C2548">
        <w:rPr>
          <w:rFonts w:ascii="Cambria" w:hAnsi="Cambria"/>
          <w:sz w:val="24"/>
          <w:szCs w:val="24"/>
        </w:rPr>
        <w:t xml:space="preserve">, którzy złożyli oferty, a także przyznaną ofertom w każdym kryterium oceny ofert i łączną punktację, </w:t>
      </w:r>
    </w:p>
    <w:p w14:paraId="0073CE59" w14:textId="77777777" w:rsidR="00D9784D" w:rsidRPr="006C2548" w:rsidRDefault="00613987" w:rsidP="00CC69E9">
      <w:pPr>
        <w:pStyle w:val="Kolorowalistaakcent11"/>
        <w:numPr>
          <w:ilvl w:val="0"/>
          <w:numId w:val="31"/>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Pr="006C2548">
        <w:rPr>
          <w:rFonts w:ascii="Cambria" w:hAnsi="Cambria"/>
          <w:sz w:val="24"/>
          <w:szCs w:val="24"/>
        </w:rPr>
        <w:t>ykonawcach</w:t>
      </w:r>
      <w:r w:rsidR="00D9784D" w:rsidRPr="006C2548">
        <w:rPr>
          <w:rFonts w:ascii="Cambria" w:hAnsi="Cambria"/>
          <w:sz w:val="24"/>
          <w:szCs w:val="24"/>
        </w:rPr>
        <w:t xml:space="preserve">, którzy zostali wykluczeni, </w:t>
      </w:r>
    </w:p>
    <w:p w14:paraId="75BFCC2C" w14:textId="77777777" w:rsidR="00D9784D" w:rsidRPr="006C2548" w:rsidRDefault="00613987" w:rsidP="00CC69E9">
      <w:pPr>
        <w:pStyle w:val="Kolorowalistaakcent11"/>
        <w:numPr>
          <w:ilvl w:val="0"/>
          <w:numId w:val="31"/>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Pr="006C2548">
        <w:rPr>
          <w:rFonts w:ascii="Cambria" w:hAnsi="Cambria"/>
          <w:sz w:val="24"/>
          <w:szCs w:val="24"/>
        </w:rPr>
        <w:t>ykonawcach</w:t>
      </w:r>
      <w:r w:rsidR="00D9784D" w:rsidRPr="006C2548">
        <w:rPr>
          <w:rFonts w:ascii="Cambria" w:hAnsi="Cambria"/>
          <w:sz w:val="24"/>
          <w:szCs w:val="24"/>
        </w:rPr>
        <w:t xml:space="preserve">, których oferty zostały odrzucone, powodach odrzucenia oferty, a w przypadkach, o których mowa w art. 89 ust. 4 i 5 ustawy, braku równoważności lub braku spełniania wymagań dotyczących wydajności lub funkcjonalności, </w:t>
      </w:r>
    </w:p>
    <w:p w14:paraId="5A08BBC1" w14:textId="77777777" w:rsidR="00D9784D" w:rsidRPr="006C2548" w:rsidRDefault="00D9784D" w:rsidP="00CC69E9">
      <w:pPr>
        <w:pStyle w:val="Kolorowalistaakcent11"/>
        <w:numPr>
          <w:ilvl w:val="0"/>
          <w:numId w:val="31"/>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1C17C597"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5703E99A" w14:textId="77777777" w:rsidR="00D9784D" w:rsidRPr="003377CD" w:rsidRDefault="00D9784D" w:rsidP="00CC69E9">
      <w:pPr>
        <w:pStyle w:val="Kolorowalistaakcent11"/>
        <w:numPr>
          <w:ilvl w:val="1"/>
          <w:numId w:val="29"/>
        </w:numPr>
        <w:tabs>
          <w:tab w:val="left" w:pos="709"/>
          <w:tab w:val="left" w:pos="1276"/>
          <w:tab w:val="left" w:pos="1418"/>
        </w:tabs>
        <w:suppressAutoHyphens/>
        <w:spacing w:before="0" w:after="0" w:line="276" w:lineRule="auto"/>
        <w:ind w:left="709"/>
        <w:rPr>
          <w:rFonts w:ascii="Cambria" w:hAnsi="Cambria"/>
          <w:sz w:val="24"/>
          <w:szCs w:val="24"/>
        </w:rPr>
      </w:pPr>
      <w:r w:rsidRPr="00687671">
        <w:rPr>
          <w:rFonts w:ascii="Cambria" w:hAnsi="Cambria"/>
          <w:sz w:val="24"/>
          <w:szCs w:val="24"/>
        </w:rPr>
        <w:t xml:space="preserve">Informacje o których mowa w pkt. 19.2 </w:t>
      </w:r>
      <w:proofErr w:type="spellStart"/>
      <w:r w:rsidRPr="00687671">
        <w:rPr>
          <w:rFonts w:ascii="Cambria" w:hAnsi="Cambria"/>
          <w:sz w:val="24"/>
          <w:szCs w:val="24"/>
        </w:rPr>
        <w:t>tiret</w:t>
      </w:r>
      <w:proofErr w:type="spellEnd"/>
      <w:r w:rsidRPr="00687671">
        <w:rPr>
          <w:rFonts w:ascii="Cambria" w:hAnsi="Cambria"/>
          <w:sz w:val="24"/>
          <w:szCs w:val="24"/>
        </w:rPr>
        <w:t xml:space="preserve"> pierwszy Zamawiający opublikuje na swojej stronie internetowej: </w:t>
      </w:r>
      <w:r w:rsidRPr="003377CD">
        <w:rPr>
          <w:rFonts w:ascii="Cambria" w:hAnsi="Cambria"/>
          <w:color w:val="0070C0"/>
          <w:sz w:val="24"/>
          <w:szCs w:val="24"/>
          <w:u w:val="single"/>
        </w:rPr>
        <w:t>(</w:t>
      </w:r>
      <w:hyperlink r:id="rId20" w:history="1">
        <w:r w:rsidR="00122518" w:rsidRPr="000160CB">
          <w:rPr>
            <w:rStyle w:val="Hipercze"/>
            <w:rFonts w:ascii="Cambria" w:hAnsi="Cambria"/>
            <w:sz w:val="24"/>
            <w:szCs w:val="24"/>
          </w:rPr>
          <w:t>http://ugkamionka.bip.lubelskie.pl)</w:t>
        </w:r>
      </w:hyperlink>
      <w:r w:rsidRPr="003377CD">
        <w:rPr>
          <w:rFonts w:ascii="Cambria" w:hAnsi="Cambria"/>
          <w:color w:val="000000" w:themeColor="text1"/>
          <w:sz w:val="24"/>
          <w:szCs w:val="24"/>
          <w:u w:val="single"/>
        </w:rPr>
        <w:t>.</w:t>
      </w:r>
    </w:p>
    <w:p w14:paraId="4C25982E" w14:textId="77777777" w:rsidR="003377CD" w:rsidRPr="00687671" w:rsidRDefault="003377CD" w:rsidP="003377CD">
      <w:pPr>
        <w:pStyle w:val="Kolorowalistaakcent11"/>
        <w:tabs>
          <w:tab w:val="left" w:pos="709"/>
          <w:tab w:val="left" w:pos="1276"/>
          <w:tab w:val="left" w:pos="1418"/>
        </w:tabs>
        <w:suppressAutoHyphens/>
        <w:spacing w:before="0" w:after="0" w:line="276" w:lineRule="auto"/>
        <w:ind w:left="709"/>
        <w:rPr>
          <w:rFonts w:ascii="Cambria" w:hAnsi="Cambria"/>
          <w:sz w:val="24"/>
          <w:szCs w:val="24"/>
        </w:rPr>
      </w:pPr>
    </w:p>
    <w:p w14:paraId="594BF161"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5BEC965D" w14:textId="77777777" w:rsidTr="009F087A">
        <w:trPr>
          <w:trHeight w:val="1015"/>
          <w:jc w:val="center"/>
        </w:trPr>
        <w:tc>
          <w:tcPr>
            <w:tcW w:w="9102" w:type="dxa"/>
            <w:tcBorders>
              <w:bottom w:val="single" w:sz="4" w:space="0" w:color="auto"/>
            </w:tcBorders>
          </w:tcPr>
          <w:p w14:paraId="5177F9D1"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02B7B021"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1E51465B"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2F04D000" w14:textId="77777777" w:rsidR="00D9784D" w:rsidRPr="006C2548" w:rsidRDefault="00D9784D" w:rsidP="00CC69E9">
      <w:pPr>
        <w:pStyle w:val="Kolorowalistaakcent11"/>
        <w:widowControl w:val="0"/>
        <w:numPr>
          <w:ilvl w:val="1"/>
          <w:numId w:val="21"/>
        </w:numPr>
        <w:suppressAutoHyphens/>
        <w:spacing w:line="276" w:lineRule="auto"/>
        <w:outlineLvl w:val="3"/>
        <w:rPr>
          <w:rFonts w:ascii="Cambria" w:hAnsi="Cambria"/>
          <w:sz w:val="24"/>
          <w:szCs w:val="24"/>
        </w:rPr>
      </w:pPr>
      <w:r w:rsidRPr="006C2548">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6AC59A7" w14:textId="77777777" w:rsidR="00D9784D" w:rsidRPr="006C2548" w:rsidRDefault="00D9784D" w:rsidP="00CC69E9">
      <w:pPr>
        <w:pStyle w:val="Kolorowalistaakcent11"/>
        <w:widowControl w:val="0"/>
        <w:numPr>
          <w:ilvl w:val="1"/>
          <w:numId w:val="21"/>
        </w:numPr>
        <w:suppressAutoHyphens/>
        <w:spacing w:line="276" w:lineRule="auto"/>
        <w:outlineLvl w:val="3"/>
        <w:rPr>
          <w:rFonts w:ascii="Cambria" w:hAnsi="Cambria"/>
          <w:sz w:val="24"/>
          <w:szCs w:val="24"/>
        </w:rPr>
      </w:pPr>
      <w:r w:rsidRPr="006C2548">
        <w:rPr>
          <w:rFonts w:ascii="Cambria" w:hAnsi="Cambria"/>
          <w:sz w:val="24"/>
          <w:szCs w:val="24"/>
        </w:rPr>
        <w:t xml:space="preserve">Osoby reprezentujące </w:t>
      </w:r>
      <w:r w:rsidR="00613987">
        <w:rPr>
          <w:rFonts w:ascii="Cambria" w:hAnsi="Cambria"/>
          <w:sz w:val="24"/>
          <w:szCs w:val="24"/>
        </w:rPr>
        <w:t>W</w:t>
      </w:r>
      <w:r w:rsidR="00613987" w:rsidRPr="006C2548">
        <w:rPr>
          <w:rFonts w:ascii="Cambria" w:hAnsi="Cambria"/>
          <w:sz w:val="24"/>
          <w:szCs w:val="24"/>
        </w:rPr>
        <w:t xml:space="preserve">ykonawcę </w:t>
      </w:r>
      <w:r w:rsidRPr="006C2548">
        <w:rPr>
          <w:rFonts w:ascii="Cambria" w:hAnsi="Cambria"/>
          <w:sz w:val="24"/>
          <w:szCs w:val="24"/>
        </w:rPr>
        <w:t xml:space="preserve">przy podpisywaniu umowy powinny posiadać ze sobą dokumenty potwierdzające ich umocowanie do reprezentowania </w:t>
      </w:r>
      <w:r w:rsidR="00613987">
        <w:rPr>
          <w:rFonts w:ascii="Cambria" w:hAnsi="Cambria"/>
          <w:sz w:val="24"/>
          <w:szCs w:val="24"/>
        </w:rPr>
        <w:t>W</w:t>
      </w:r>
      <w:r w:rsidR="00613987" w:rsidRPr="006C2548">
        <w:rPr>
          <w:rFonts w:ascii="Cambria" w:hAnsi="Cambria"/>
          <w:sz w:val="24"/>
          <w:szCs w:val="24"/>
        </w:rPr>
        <w:t>ykonawcy</w:t>
      </w:r>
      <w:r w:rsidRPr="006C2548">
        <w:rPr>
          <w:rFonts w:ascii="Cambria" w:hAnsi="Cambria"/>
          <w:sz w:val="24"/>
          <w:szCs w:val="24"/>
        </w:rPr>
        <w:t>, o ile umocowanie to nie będzie wynikać z dokumentów załączonych do oferty.</w:t>
      </w:r>
    </w:p>
    <w:p w14:paraId="7CF84AB5" w14:textId="77777777" w:rsidR="00D9784D" w:rsidRPr="006C2548" w:rsidRDefault="00D9784D" w:rsidP="00CC69E9">
      <w:pPr>
        <w:pStyle w:val="Kolorowalistaakcent11"/>
        <w:widowControl w:val="0"/>
        <w:numPr>
          <w:ilvl w:val="1"/>
          <w:numId w:val="21"/>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w pkt 20.1.</w:t>
      </w:r>
      <w:r w:rsidRPr="006C2548">
        <w:rPr>
          <w:rFonts w:ascii="Cambria" w:hAnsi="Cambria"/>
          <w:sz w:val="24"/>
          <w:szCs w:val="24"/>
        </w:rPr>
        <w:t xml:space="preserve"> Zamawiający powiadomi Wykonawcę odrębnym pismem.</w:t>
      </w:r>
    </w:p>
    <w:p w14:paraId="5C57094C" w14:textId="77777777" w:rsidR="00D9784D" w:rsidRDefault="00D9784D" w:rsidP="00CC69E9">
      <w:pPr>
        <w:pStyle w:val="Kolorowalistaakcent11"/>
        <w:widowControl w:val="0"/>
        <w:numPr>
          <w:ilvl w:val="1"/>
          <w:numId w:val="21"/>
        </w:numPr>
        <w:suppressAutoHyphens/>
        <w:spacing w:line="276" w:lineRule="auto"/>
        <w:outlineLvl w:val="3"/>
        <w:rPr>
          <w:rFonts w:ascii="Cambria" w:hAnsi="Cambria"/>
          <w:sz w:val="24"/>
          <w:szCs w:val="24"/>
        </w:rPr>
      </w:pPr>
      <w:r w:rsidRPr="006C2548">
        <w:rPr>
          <w:rFonts w:ascii="Cambria" w:hAnsi="Cambria"/>
          <w:sz w:val="24"/>
          <w:szCs w:val="24"/>
        </w:rPr>
        <w:t>Wykonawca zobowiązany jest do wniesienia zabezpieczenia należytego wykonania umowy na warunkach określonych w rozdziale 21 niniejszej SIWZ.</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43253D15" w14:textId="77777777" w:rsidTr="007458CD">
        <w:trPr>
          <w:jc w:val="center"/>
        </w:trPr>
        <w:tc>
          <w:tcPr>
            <w:tcW w:w="9072" w:type="dxa"/>
            <w:tcBorders>
              <w:bottom w:val="single" w:sz="4" w:space="0" w:color="auto"/>
            </w:tcBorders>
          </w:tcPr>
          <w:p w14:paraId="0859606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lastRenderedPageBreak/>
              <w:t>Rozdział 21</w:t>
            </w:r>
          </w:p>
          <w:p w14:paraId="67D3CB25"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06A52506" w14:textId="77777777" w:rsidR="00687671" w:rsidRDefault="00687671" w:rsidP="00687671">
      <w:pPr>
        <w:pStyle w:val="Kolorowalistaakcent11"/>
        <w:tabs>
          <w:tab w:val="left" w:pos="709"/>
        </w:tabs>
        <w:autoSpaceDE w:val="0"/>
        <w:autoSpaceDN w:val="0"/>
        <w:adjustRightInd w:val="0"/>
        <w:spacing w:line="276" w:lineRule="auto"/>
        <w:rPr>
          <w:rFonts w:ascii="Cambria" w:hAnsi="Cambria" w:cs="Helvetica"/>
          <w:bCs/>
          <w:sz w:val="24"/>
          <w:szCs w:val="24"/>
        </w:rPr>
      </w:pPr>
    </w:p>
    <w:p w14:paraId="6F4E80A2"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56DF1182"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57066D5F"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60606E5B"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5245062A"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50F1AE71"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2F5DF1B0" w14:textId="77777777" w:rsidR="002E746E" w:rsidRPr="002E746E" w:rsidRDefault="002E746E" w:rsidP="002E746E">
      <w:pPr>
        <w:pStyle w:val="Akapitzlist"/>
        <w:widowControl w:val="0"/>
        <w:numPr>
          <w:ilvl w:val="0"/>
          <w:numId w:val="54"/>
        </w:numPr>
        <w:suppressAutoHyphens/>
        <w:spacing w:line="276" w:lineRule="auto"/>
        <w:ind w:right="23"/>
        <w:outlineLvl w:val="3"/>
        <w:rPr>
          <w:rFonts w:ascii="Cambria" w:hAnsi="Cambria"/>
          <w:vanish/>
          <w:color w:val="000000"/>
          <w:sz w:val="24"/>
          <w:szCs w:val="24"/>
        </w:rPr>
      </w:pPr>
    </w:p>
    <w:p w14:paraId="63CC6E66" w14:textId="23AE9F95" w:rsidR="002E746E" w:rsidRPr="002E746E" w:rsidRDefault="002E746E" w:rsidP="002E746E">
      <w:pPr>
        <w:widowControl w:val="0"/>
        <w:numPr>
          <w:ilvl w:val="1"/>
          <w:numId w:val="54"/>
        </w:numPr>
        <w:suppressAutoHyphens/>
        <w:spacing w:before="20" w:after="40" w:line="276" w:lineRule="auto"/>
        <w:ind w:right="23"/>
        <w:contextualSpacing/>
        <w:jc w:val="both"/>
        <w:outlineLvl w:val="3"/>
        <w:rPr>
          <w:rFonts w:ascii="Cambria" w:eastAsia="SimSun" w:hAnsi="Cambria"/>
          <w:color w:val="000000"/>
          <w:spacing w:val="-5"/>
          <w:lang w:eastAsia="zh-CN"/>
        </w:rPr>
      </w:pPr>
      <w:r w:rsidRPr="002E746E">
        <w:rPr>
          <w:rFonts w:ascii="Cambria" w:eastAsia="SimSun" w:hAnsi="Cambria"/>
          <w:color w:val="000000"/>
          <w:lang w:eastAsia="zh-CN"/>
        </w:rPr>
        <w:t xml:space="preserve">Przed podpisaniem umowy Wykonawca wnosi zabezpieczenie należytego wykonania umowy w łącznej wysokości </w:t>
      </w:r>
      <w:r w:rsidR="00E66DB4">
        <w:rPr>
          <w:rFonts w:ascii="Cambria" w:eastAsia="SimSun" w:hAnsi="Cambria"/>
          <w:b/>
          <w:color w:val="000000"/>
          <w:spacing w:val="-2"/>
          <w:lang w:eastAsia="zh-CN"/>
        </w:rPr>
        <w:t>5</w:t>
      </w:r>
      <w:r w:rsidRPr="002E746E">
        <w:rPr>
          <w:rFonts w:ascii="Cambria" w:eastAsia="SimSun" w:hAnsi="Cambria"/>
          <w:b/>
          <w:color w:val="000000"/>
          <w:spacing w:val="-2"/>
          <w:lang w:eastAsia="zh-CN"/>
        </w:rPr>
        <w:t xml:space="preserve">% </w:t>
      </w:r>
      <w:r w:rsidRPr="002E746E">
        <w:rPr>
          <w:rFonts w:ascii="Cambria" w:eastAsia="SimSun" w:hAnsi="Cambria"/>
          <w:b/>
          <w:snapToGrid w:val="0"/>
          <w:color w:val="000000"/>
          <w:lang w:eastAsia="zh-CN"/>
        </w:rPr>
        <w:t xml:space="preserve">ceny całkowitej podanej </w:t>
      </w:r>
      <w:r w:rsidRPr="002E746E">
        <w:rPr>
          <w:rFonts w:ascii="Cambria" w:eastAsia="SimSun" w:hAnsi="Cambria"/>
          <w:b/>
          <w:snapToGrid w:val="0"/>
          <w:color w:val="000000"/>
          <w:lang w:eastAsia="zh-CN"/>
        </w:rPr>
        <w:br/>
        <w:t>w ofercie</w:t>
      </w:r>
      <w:r>
        <w:rPr>
          <w:rFonts w:ascii="Cambria" w:eastAsia="SimSun" w:hAnsi="Cambria"/>
          <w:b/>
          <w:snapToGrid w:val="0"/>
          <w:color w:val="000000"/>
          <w:lang w:eastAsia="zh-CN"/>
        </w:rPr>
        <w:t xml:space="preserve">, </w:t>
      </w:r>
      <w:r w:rsidRPr="002E746E">
        <w:rPr>
          <w:rFonts w:ascii="Cambria" w:eastAsia="SimSun" w:hAnsi="Cambria"/>
          <w:color w:val="000000"/>
          <w:spacing w:val="-5"/>
          <w:lang w:eastAsia="zh-CN"/>
        </w:rPr>
        <w:t>w jednej z następujących form:</w:t>
      </w:r>
    </w:p>
    <w:p w14:paraId="34B424CF" w14:textId="77777777" w:rsidR="002E746E" w:rsidRPr="002E746E" w:rsidRDefault="002E746E" w:rsidP="002E746E">
      <w:pPr>
        <w:numPr>
          <w:ilvl w:val="0"/>
          <w:numId w:val="52"/>
        </w:numPr>
        <w:tabs>
          <w:tab w:val="left" w:pos="993"/>
        </w:tabs>
        <w:spacing w:before="20" w:after="40" w:line="276" w:lineRule="auto"/>
        <w:ind w:left="993" w:hanging="284"/>
        <w:contextualSpacing/>
        <w:jc w:val="both"/>
        <w:rPr>
          <w:rFonts w:ascii="Cambria" w:eastAsia="SimSun" w:hAnsi="Cambria" w:cs="Helvetica"/>
          <w:b/>
          <w:bCs/>
          <w:lang w:eastAsia="zh-CN"/>
        </w:rPr>
      </w:pPr>
      <w:r w:rsidRPr="002E746E">
        <w:rPr>
          <w:rFonts w:ascii="Cambria" w:eastAsia="SimSun" w:hAnsi="Cambria"/>
          <w:snapToGrid w:val="0"/>
          <w:color w:val="000000"/>
          <w:lang w:eastAsia="zh-CN"/>
        </w:rPr>
        <w:t xml:space="preserve">w pieniądzu, na konto Zamawiającego: </w:t>
      </w:r>
    </w:p>
    <w:p w14:paraId="7DF4E64C" w14:textId="77777777" w:rsidR="002E746E" w:rsidRPr="002E746E" w:rsidRDefault="002E746E" w:rsidP="002E746E">
      <w:pPr>
        <w:widowControl w:val="0"/>
        <w:spacing w:line="276" w:lineRule="auto"/>
        <w:ind w:left="993"/>
        <w:outlineLvl w:val="3"/>
        <w:rPr>
          <w:rFonts w:ascii="Cambria" w:hAnsi="Cambria" w:cs="Arial"/>
          <w:b/>
          <w:bCs/>
        </w:rPr>
      </w:pPr>
      <w:r w:rsidRPr="002E746E">
        <w:rPr>
          <w:rFonts w:ascii="Cambria" w:hAnsi="Cambria" w:cs="Arial"/>
          <w:b/>
          <w:bCs/>
        </w:rPr>
        <w:t xml:space="preserve">Bank Spółdzielczy w Lubartowie </w:t>
      </w:r>
    </w:p>
    <w:p w14:paraId="3733EE4A" w14:textId="48C0FA65" w:rsidR="002E746E" w:rsidRPr="002E746E" w:rsidRDefault="002E746E" w:rsidP="002E746E">
      <w:pPr>
        <w:widowControl w:val="0"/>
        <w:spacing w:line="276" w:lineRule="auto"/>
        <w:ind w:left="993"/>
        <w:outlineLvl w:val="3"/>
        <w:rPr>
          <w:rFonts w:ascii="Cambria" w:hAnsi="Cambria" w:cs="Arial"/>
          <w:b/>
          <w:bCs/>
        </w:rPr>
      </w:pPr>
      <w:r w:rsidRPr="002E746E">
        <w:rPr>
          <w:rFonts w:ascii="Cambria" w:hAnsi="Cambria" w:cs="Arial"/>
          <w:b/>
          <w:bCs/>
        </w:rPr>
        <w:t xml:space="preserve">Nr rachunku: </w:t>
      </w:r>
      <w:r w:rsidR="00FD0888">
        <w:rPr>
          <w:rFonts w:ascii="Cambria" w:hAnsi="Cambria" w:cs="Arial"/>
          <w:b/>
          <w:bCs/>
        </w:rPr>
        <w:t>77</w:t>
      </w:r>
      <w:r w:rsidRPr="00C372A5">
        <w:rPr>
          <w:rFonts w:ascii="Cambria" w:hAnsi="Cambria" w:cs="Arial"/>
          <w:b/>
          <w:bCs/>
        </w:rPr>
        <w:t xml:space="preserve"> 8707 1029 0300 </w:t>
      </w:r>
      <w:r w:rsidR="00FD0888">
        <w:rPr>
          <w:rFonts w:ascii="Cambria" w:hAnsi="Cambria" w:cs="Arial"/>
          <w:b/>
          <w:bCs/>
        </w:rPr>
        <w:t>1368</w:t>
      </w:r>
      <w:r w:rsidRPr="00C372A5">
        <w:rPr>
          <w:rFonts w:ascii="Cambria" w:hAnsi="Cambria" w:cs="Arial"/>
          <w:b/>
          <w:bCs/>
        </w:rPr>
        <w:t xml:space="preserve"> 2003 00</w:t>
      </w:r>
      <w:r w:rsidR="00FD0888">
        <w:rPr>
          <w:rFonts w:ascii="Cambria" w:hAnsi="Cambria" w:cs="Arial"/>
          <w:b/>
          <w:bCs/>
        </w:rPr>
        <w:t>21</w:t>
      </w:r>
    </w:p>
    <w:p w14:paraId="5E497050" w14:textId="77777777" w:rsidR="002E746E" w:rsidRPr="002E746E" w:rsidRDefault="002E746E" w:rsidP="002E746E">
      <w:pPr>
        <w:tabs>
          <w:tab w:val="left" w:pos="993"/>
        </w:tabs>
        <w:spacing w:line="276" w:lineRule="auto"/>
        <w:rPr>
          <w:rFonts w:ascii="Cambria" w:eastAsia="SimSun" w:hAnsi="Cambria" w:cs="Arial"/>
          <w:bCs/>
          <w:vanish/>
          <w:color w:val="000000"/>
        </w:rPr>
      </w:pPr>
      <w:r w:rsidRPr="002E746E">
        <w:rPr>
          <w:rFonts w:ascii="Cambria" w:eastAsia="Calibri" w:hAnsi="Cambria" w:cs="Arial"/>
          <w:b/>
          <w:color w:val="000000"/>
        </w:rPr>
        <w:tab/>
      </w:r>
      <w:r w:rsidRPr="002E746E">
        <w:rPr>
          <w:rFonts w:ascii="Cambria" w:eastAsia="SimSun" w:hAnsi="Cambria" w:cs="Arial"/>
          <w:bCs/>
          <w:vanish/>
          <w:color w:val="000000"/>
        </w:rPr>
        <w:t xml:space="preserve">Bank Spółdzielczy w Lubartowie </w:t>
      </w:r>
    </w:p>
    <w:p w14:paraId="42668853" w14:textId="77777777" w:rsidR="002E746E" w:rsidRPr="002E746E" w:rsidRDefault="002E746E" w:rsidP="002E746E">
      <w:pPr>
        <w:widowControl w:val="0"/>
        <w:spacing w:before="20" w:after="40" w:line="276" w:lineRule="auto"/>
        <w:ind w:left="1287" w:hanging="294"/>
        <w:contextualSpacing/>
        <w:jc w:val="both"/>
        <w:outlineLvl w:val="3"/>
        <w:rPr>
          <w:rFonts w:ascii="Cambria" w:eastAsia="SimSun" w:hAnsi="Cambria" w:cs="Arial"/>
          <w:bCs/>
          <w:vanish/>
          <w:color w:val="000000"/>
          <w:sz w:val="20"/>
          <w:szCs w:val="20"/>
          <w:lang w:eastAsia="zh-CN"/>
        </w:rPr>
      </w:pPr>
      <w:r w:rsidRPr="002E746E">
        <w:rPr>
          <w:rFonts w:ascii="Cambria" w:eastAsia="SimSun" w:hAnsi="Cambria" w:cs="Arial"/>
          <w:bCs/>
          <w:vanish/>
          <w:color w:val="000000"/>
          <w:sz w:val="20"/>
          <w:szCs w:val="20"/>
          <w:lang w:eastAsia="zh-CN"/>
        </w:rPr>
        <w:t xml:space="preserve">Nr rachunku: 08 8707 1029 0300 0459 2003 0008                            </w:t>
      </w:r>
    </w:p>
    <w:p w14:paraId="7288BB21" w14:textId="58C74DCF" w:rsidR="002E746E" w:rsidRPr="002E746E" w:rsidRDefault="002E746E" w:rsidP="002E746E">
      <w:pPr>
        <w:widowControl w:val="0"/>
        <w:spacing w:before="20" w:after="40" w:line="276" w:lineRule="auto"/>
        <w:ind w:left="1287" w:hanging="294"/>
        <w:contextualSpacing/>
        <w:jc w:val="both"/>
        <w:outlineLvl w:val="3"/>
        <w:rPr>
          <w:rFonts w:ascii="Cambria" w:eastAsia="SimSun" w:hAnsi="Cambria" w:cs="Arial"/>
          <w:bCs/>
          <w:color w:val="000000"/>
          <w:lang w:eastAsia="zh-CN"/>
        </w:rPr>
      </w:pPr>
      <w:r w:rsidRPr="002E746E">
        <w:rPr>
          <w:rFonts w:ascii="Cambria" w:eastAsia="SimSun" w:hAnsi="Cambria" w:cs="Arial"/>
          <w:bCs/>
          <w:vanish/>
          <w:color w:val="000000"/>
          <w:sz w:val="20"/>
          <w:szCs w:val="20"/>
          <w:lang w:eastAsia="zh-CN"/>
        </w:rPr>
        <w:tab/>
      </w:r>
      <w:r w:rsidRPr="002E746E">
        <w:rPr>
          <w:rFonts w:ascii="Cambria" w:eastAsia="SimSun" w:hAnsi="Cambria" w:cs="Helvetica"/>
          <w:b/>
          <w:bCs/>
          <w:color w:val="000000"/>
          <w:lang w:eastAsia="zh-CN"/>
        </w:rPr>
        <w:t>Tytuł przelewu: „Znak sprawy: RI.271.</w:t>
      </w:r>
      <w:r>
        <w:rPr>
          <w:rFonts w:ascii="Cambria" w:eastAsia="SimSun" w:hAnsi="Cambria" w:cs="Helvetica"/>
          <w:b/>
          <w:bCs/>
          <w:color w:val="000000"/>
          <w:lang w:eastAsia="zh-CN"/>
        </w:rPr>
        <w:t>17</w:t>
      </w:r>
      <w:r w:rsidRPr="002E746E">
        <w:rPr>
          <w:rFonts w:ascii="Cambria" w:eastAsia="SimSun" w:hAnsi="Cambria" w:cs="Helvetica"/>
          <w:b/>
          <w:bCs/>
          <w:color w:val="000000"/>
          <w:lang w:eastAsia="zh-CN"/>
        </w:rPr>
        <w:t>.2020 - ZNWU”.</w:t>
      </w:r>
      <w:r w:rsidRPr="002E746E">
        <w:rPr>
          <w:rFonts w:ascii="Cambria" w:eastAsia="SimSun" w:hAnsi="Cambria" w:cs="Arial"/>
          <w:bCs/>
          <w:vanish/>
          <w:color w:val="000000"/>
          <w:highlight w:val="green"/>
          <w:lang w:eastAsia="zh-CN"/>
        </w:rPr>
        <w:tab/>
      </w:r>
    </w:p>
    <w:p w14:paraId="027FDF2C" w14:textId="77777777" w:rsidR="002E746E" w:rsidRPr="002E746E" w:rsidRDefault="002E746E" w:rsidP="002E746E">
      <w:pPr>
        <w:spacing w:before="20" w:after="40" w:line="276" w:lineRule="auto"/>
        <w:ind w:left="993"/>
        <w:contextualSpacing/>
        <w:jc w:val="both"/>
        <w:rPr>
          <w:rFonts w:ascii="Cambria" w:eastAsia="SimSun" w:hAnsi="Cambria"/>
          <w:b/>
          <w:snapToGrid w:val="0"/>
          <w:color w:val="000000"/>
          <w:lang w:eastAsia="zh-CN"/>
        </w:rPr>
      </w:pPr>
      <w:r w:rsidRPr="002E746E">
        <w:rPr>
          <w:rFonts w:ascii="Cambria" w:eastAsia="SimSun" w:hAnsi="Cambria"/>
          <w:i/>
          <w:color w:val="000000"/>
          <w:lang w:eastAsia="zh-CN"/>
        </w:rPr>
        <w:t>/</w:t>
      </w:r>
      <w:r w:rsidRPr="002E746E">
        <w:rPr>
          <w:rFonts w:ascii="Cambria" w:eastAsia="SimSun" w:hAnsi="Cambria"/>
          <w:i/>
          <w:snapToGrid w:val="0"/>
          <w:color w:val="000000"/>
          <w:lang w:eastAsia="zh-CN"/>
        </w:rPr>
        <w:t>ważne tylko w przypadku potwierdzenia wpływu na konto Zamawiającego/</w:t>
      </w:r>
      <w:r w:rsidRPr="002E746E">
        <w:rPr>
          <w:rFonts w:ascii="Cambria" w:eastAsia="SimSun" w:hAnsi="Cambria"/>
          <w:snapToGrid w:val="0"/>
          <w:color w:val="000000"/>
          <w:lang w:eastAsia="zh-CN"/>
        </w:rPr>
        <w:t>,</w:t>
      </w:r>
    </w:p>
    <w:p w14:paraId="7EA149F6" w14:textId="77777777" w:rsidR="002E746E" w:rsidRPr="002E746E" w:rsidRDefault="002E746E" w:rsidP="002E746E">
      <w:pPr>
        <w:numPr>
          <w:ilvl w:val="0"/>
          <w:numId w:val="52"/>
        </w:numPr>
        <w:spacing w:before="20" w:after="40" w:line="276" w:lineRule="auto"/>
        <w:ind w:left="993" w:hanging="284"/>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poręczeniach bankowych lub poręczeniach spółdzielczej kasy oszczędnościowo - kredytowej, z tym, że zobowiązanie kasy jest zawsze zobowiązaniem pieniężnym,</w:t>
      </w:r>
    </w:p>
    <w:p w14:paraId="0C9F5E4E" w14:textId="77777777" w:rsidR="002E746E" w:rsidRPr="002E746E" w:rsidRDefault="002E746E" w:rsidP="002E746E">
      <w:pPr>
        <w:numPr>
          <w:ilvl w:val="0"/>
          <w:numId w:val="52"/>
        </w:numPr>
        <w:spacing w:before="20" w:after="40" w:line="276" w:lineRule="auto"/>
        <w:ind w:left="993" w:hanging="284"/>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gwarancjach bankowych,</w:t>
      </w:r>
    </w:p>
    <w:p w14:paraId="58F18B29" w14:textId="77777777" w:rsidR="002E746E" w:rsidRPr="002E746E" w:rsidRDefault="002E746E" w:rsidP="002E746E">
      <w:pPr>
        <w:numPr>
          <w:ilvl w:val="0"/>
          <w:numId w:val="52"/>
        </w:numPr>
        <w:spacing w:before="20" w:after="40" w:line="276" w:lineRule="auto"/>
        <w:ind w:left="993" w:hanging="284"/>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gwarancjach ubezpieczeniowych,</w:t>
      </w:r>
    </w:p>
    <w:p w14:paraId="45747FE8" w14:textId="77777777" w:rsidR="002E746E" w:rsidRPr="002E746E" w:rsidRDefault="002E746E" w:rsidP="002E746E">
      <w:pPr>
        <w:numPr>
          <w:ilvl w:val="0"/>
          <w:numId w:val="52"/>
        </w:numPr>
        <w:tabs>
          <w:tab w:val="left" w:pos="0"/>
        </w:tabs>
        <w:spacing w:before="20" w:after="40" w:line="276" w:lineRule="auto"/>
        <w:ind w:left="993" w:hanging="284"/>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poręczeniach udzielanych przez podmioty, o których mowa w art. 6b ust. 5 pkt 2 ustawy z dnia 9 listopada 2000 r. o utworzeniu Polskiej Agencji Rozwoju Przedsiębiorczości (Dz. U. z 2019 r. poz. 310 ze zm.).</w:t>
      </w:r>
    </w:p>
    <w:p w14:paraId="215BC338" w14:textId="048D819C" w:rsidR="002E746E" w:rsidRPr="002E746E" w:rsidRDefault="002E746E" w:rsidP="002E746E">
      <w:pPr>
        <w:widowControl w:val="0"/>
        <w:numPr>
          <w:ilvl w:val="1"/>
          <w:numId w:val="54"/>
        </w:numPr>
        <w:tabs>
          <w:tab w:val="left" w:pos="0"/>
        </w:tabs>
        <w:suppressAutoHyphens/>
        <w:spacing w:before="20" w:after="40" w:line="276" w:lineRule="auto"/>
        <w:ind w:right="23"/>
        <w:contextualSpacing/>
        <w:jc w:val="both"/>
        <w:outlineLvl w:val="3"/>
        <w:rPr>
          <w:rFonts w:ascii="Cambria" w:eastAsia="SimSun" w:hAnsi="Cambria"/>
          <w:snapToGrid w:val="0"/>
          <w:color w:val="000000"/>
          <w:lang w:eastAsia="zh-CN"/>
        </w:rPr>
      </w:pPr>
      <w:r w:rsidRPr="002E746E">
        <w:rPr>
          <w:rFonts w:ascii="Cambria" w:eastAsia="SimSun" w:hAnsi="Cambria"/>
          <w:snapToGrid w:val="0"/>
          <w:color w:val="000000"/>
          <w:lang w:eastAsia="zh-CN"/>
        </w:rPr>
        <w:t>Za zgodą zamawiającego zabezpieczenie może być wnoszone również:</w:t>
      </w:r>
    </w:p>
    <w:p w14:paraId="585D1050" w14:textId="77777777" w:rsidR="002E746E" w:rsidRPr="002E746E" w:rsidRDefault="002E746E" w:rsidP="002E746E">
      <w:pPr>
        <w:numPr>
          <w:ilvl w:val="1"/>
          <w:numId w:val="53"/>
        </w:numPr>
        <w:spacing w:before="20" w:after="40" w:line="276" w:lineRule="auto"/>
        <w:ind w:hanging="351"/>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w wekslach z poręczeniem wekslowym banku lub spółdzielczej kasy oszczędnościowo – kredytowej,</w:t>
      </w:r>
    </w:p>
    <w:p w14:paraId="0547A628" w14:textId="77777777" w:rsidR="002E746E" w:rsidRPr="002E746E" w:rsidRDefault="002E746E" w:rsidP="002E746E">
      <w:pPr>
        <w:numPr>
          <w:ilvl w:val="1"/>
          <w:numId w:val="53"/>
        </w:numPr>
        <w:spacing w:before="20" w:after="40" w:line="276" w:lineRule="auto"/>
        <w:ind w:hanging="351"/>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przez ustanowienie zastawu na papierach wartościowych emitowanych przez Skarb Państwa lub jednostkę samorządu terytorialnego,</w:t>
      </w:r>
    </w:p>
    <w:p w14:paraId="28BDFEE3" w14:textId="77777777" w:rsidR="002E746E" w:rsidRPr="002E746E" w:rsidRDefault="002E746E" w:rsidP="002E746E">
      <w:pPr>
        <w:numPr>
          <w:ilvl w:val="1"/>
          <w:numId w:val="53"/>
        </w:numPr>
        <w:spacing w:before="20" w:after="40" w:line="276" w:lineRule="auto"/>
        <w:ind w:hanging="351"/>
        <w:contextualSpacing/>
        <w:jc w:val="both"/>
        <w:rPr>
          <w:rFonts w:ascii="Cambria" w:eastAsia="SimSun" w:hAnsi="Cambria"/>
          <w:snapToGrid w:val="0"/>
          <w:color w:val="000000"/>
          <w:lang w:eastAsia="zh-CN"/>
        </w:rPr>
      </w:pPr>
      <w:r w:rsidRPr="002E746E">
        <w:rPr>
          <w:rFonts w:ascii="Cambria" w:eastAsia="SimSun" w:hAnsi="Cambria"/>
          <w:snapToGrid w:val="0"/>
          <w:color w:val="000000"/>
          <w:lang w:eastAsia="zh-CN"/>
        </w:rPr>
        <w:t xml:space="preserve">przez ustanowienie zastawu rejestrowego na zasadach określonych </w:t>
      </w:r>
      <w:r w:rsidRPr="002E746E">
        <w:rPr>
          <w:rFonts w:ascii="Cambria" w:eastAsia="SimSun" w:hAnsi="Cambria"/>
          <w:snapToGrid w:val="0"/>
          <w:color w:val="000000"/>
          <w:lang w:eastAsia="zh-CN"/>
        </w:rPr>
        <w:br/>
        <w:t>w przepisach o zastawie rejestrowym i rejestrze zastawów</w:t>
      </w:r>
    </w:p>
    <w:p w14:paraId="1BE80057" w14:textId="77777777" w:rsidR="002E746E" w:rsidRPr="002E746E" w:rsidRDefault="002E746E" w:rsidP="002E746E">
      <w:pPr>
        <w:widowControl w:val="0"/>
        <w:autoSpaceDN w:val="0"/>
        <w:adjustRightInd w:val="0"/>
        <w:spacing w:line="276" w:lineRule="auto"/>
        <w:ind w:left="709"/>
        <w:jc w:val="both"/>
        <w:rPr>
          <w:rFonts w:ascii="Cambria" w:hAnsi="Cambria"/>
          <w:snapToGrid w:val="0"/>
          <w:color w:val="000000"/>
          <w:lang w:eastAsia="en-US"/>
        </w:rPr>
      </w:pPr>
      <w:r w:rsidRPr="002E746E">
        <w:rPr>
          <w:rFonts w:ascii="Cambria" w:hAnsi="Cambria"/>
          <w:color w:val="000000"/>
          <w:lang w:eastAsia="en-US"/>
        </w:rPr>
        <w:t xml:space="preserve">Jeżeli zabezpieczenie wniesiono w pieniądzu, Zamawiający przechowuje je na oprocentowanym rachunku bankowym. Zamawiający zwraca zabezpieczenie wniesione w pieniądzu z odsetkami wynikającymi z umowy rachunku bankowego, </w:t>
      </w:r>
      <w:r w:rsidRPr="002E746E">
        <w:rPr>
          <w:rFonts w:ascii="Cambria" w:hAnsi="Cambria"/>
          <w:snapToGrid w:val="0"/>
          <w:color w:val="000000"/>
          <w:lang w:eastAsia="en-US"/>
        </w:rPr>
        <w:t>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E61D416" w14:textId="77777777" w:rsidR="002E746E" w:rsidRPr="002E746E" w:rsidRDefault="002E746E" w:rsidP="002E746E">
      <w:pPr>
        <w:widowControl w:val="0"/>
        <w:numPr>
          <w:ilvl w:val="1"/>
          <w:numId w:val="54"/>
        </w:numPr>
        <w:shd w:val="clear" w:color="auto" w:fill="FFFFFF"/>
        <w:tabs>
          <w:tab w:val="left" w:pos="0"/>
        </w:tabs>
        <w:suppressAutoHyphens/>
        <w:spacing w:before="20" w:after="40" w:line="276" w:lineRule="auto"/>
        <w:ind w:right="23"/>
        <w:contextualSpacing/>
        <w:jc w:val="both"/>
        <w:outlineLvl w:val="3"/>
        <w:rPr>
          <w:rFonts w:ascii="Cambria" w:eastAsia="SimSun" w:hAnsi="Cambria"/>
          <w:color w:val="000000"/>
          <w:spacing w:val="-9"/>
          <w:lang w:eastAsia="zh-CN"/>
        </w:rPr>
      </w:pPr>
      <w:r w:rsidRPr="002E746E">
        <w:rPr>
          <w:rFonts w:ascii="Cambria" w:eastAsia="SimSun" w:hAnsi="Cambria"/>
          <w:color w:val="000000"/>
          <w:spacing w:val="-9"/>
          <w:lang w:eastAsia="zh-CN"/>
        </w:rPr>
        <w:t xml:space="preserve">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w:t>
      </w:r>
      <w:r w:rsidRPr="002E746E">
        <w:rPr>
          <w:rFonts w:ascii="Cambria" w:eastAsia="SimSun" w:hAnsi="Cambria"/>
          <w:color w:val="000000"/>
          <w:spacing w:val="-9"/>
          <w:lang w:eastAsia="zh-CN"/>
        </w:rPr>
        <w:lastRenderedPageBreak/>
        <w:t>umowy, albo jeśli nie jest to możliwe, do wniesienia nowego zabezpieczenia, na warunkach zaakceptowanych przez Zamawiającego, na okres wynikający z aneksu do umowy.</w:t>
      </w:r>
    </w:p>
    <w:p w14:paraId="7A121898" w14:textId="77777777" w:rsidR="002E746E" w:rsidRPr="002E746E" w:rsidRDefault="002E746E" w:rsidP="002E746E">
      <w:pPr>
        <w:widowControl w:val="0"/>
        <w:numPr>
          <w:ilvl w:val="1"/>
          <w:numId w:val="54"/>
        </w:numPr>
        <w:shd w:val="clear" w:color="auto" w:fill="FFFFFF"/>
        <w:tabs>
          <w:tab w:val="left" w:pos="0"/>
        </w:tabs>
        <w:suppressAutoHyphens/>
        <w:spacing w:before="20" w:after="40" w:line="276" w:lineRule="auto"/>
        <w:ind w:left="709" w:right="23"/>
        <w:contextualSpacing/>
        <w:jc w:val="both"/>
        <w:outlineLvl w:val="3"/>
        <w:rPr>
          <w:rFonts w:ascii="Cambria" w:eastAsia="SimSun" w:hAnsi="Cambria"/>
          <w:color w:val="000000"/>
          <w:spacing w:val="-9"/>
          <w:lang w:eastAsia="zh-CN"/>
        </w:rPr>
      </w:pPr>
      <w:r w:rsidRPr="002E746E">
        <w:rPr>
          <w:rFonts w:ascii="Cambria" w:eastAsia="SimSun" w:hAnsi="Cambria"/>
          <w:color w:val="000000"/>
          <w:spacing w:val="-9"/>
          <w:lang w:eastAsia="zh-CN"/>
        </w:rPr>
        <w:t xml:space="preserve">W trakcie realizacji umowy Wykonawca może dokonać zmiany formy zabezpieczenia na jedną lub kilka form, o których mowa w art. 148 ust. 1 ustawy </w:t>
      </w:r>
      <w:proofErr w:type="spellStart"/>
      <w:r w:rsidRPr="002E746E">
        <w:rPr>
          <w:rFonts w:ascii="Cambria" w:eastAsia="SimSun" w:hAnsi="Cambria"/>
          <w:color w:val="000000"/>
          <w:spacing w:val="-9"/>
          <w:lang w:eastAsia="zh-CN"/>
        </w:rPr>
        <w:t>Pzp</w:t>
      </w:r>
      <w:proofErr w:type="spellEnd"/>
      <w:r w:rsidRPr="002E746E">
        <w:rPr>
          <w:rFonts w:ascii="Cambria" w:eastAsia="SimSun" w:hAnsi="Cambria"/>
          <w:color w:val="000000"/>
          <w:spacing w:val="-9"/>
          <w:lang w:eastAsia="zh-CN"/>
        </w:rPr>
        <w:t>.  Zmiana formy zabezpieczenia musi być dokonana z zachowaniem ciągłości zabezpieczenia i bez zmniejszenia jego wysokości.</w:t>
      </w: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452A8667" w14:textId="77777777" w:rsidTr="009F087A">
        <w:trPr>
          <w:jc w:val="center"/>
        </w:trPr>
        <w:tc>
          <w:tcPr>
            <w:tcW w:w="9102" w:type="dxa"/>
            <w:tcBorders>
              <w:bottom w:val="single" w:sz="4" w:space="0" w:color="auto"/>
            </w:tcBorders>
          </w:tcPr>
          <w:p w14:paraId="7B7F2E86" w14:textId="77777777" w:rsidR="002E746E" w:rsidRDefault="002E746E" w:rsidP="00956E77">
            <w:pPr>
              <w:suppressAutoHyphens/>
              <w:spacing w:line="276" w:lineRule="auto"/>
              <w:contextualSpacing/>
              <w:jc w:val="center"/>
              <w:textAlignment w:val="baseline"/>
              <w:rPr>
                <w:rFonts w:ascii="Cambria" w:hAnsi="Cambria"/>
                <w:sz w:val="26"/>
                <w:szCs w:val="26"/>
              </w:rPr>
            </w:pPr>
          </w:p>
          <w:p w14:paraId="62365C9D" w14:textId="73EA384F"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5A8BEDB1"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0B72F4DD"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542874C9"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686F9F32" w14:textId="77777777" w:rsidR="00835D62" w:rsidRPr="00835D62" w:rsidRDefault="00D9784D" w:rsidP="00835D62">
      <w:pPr>
        <w:pStyle w:val="Kolorowalistaakcent11"/>
        <w:widowControl w:val="0"/>
        <w:numPr>
          <w:ilvl w:val="1"/>
          <w:numId w:val="22"/>
        </w:numPr>
        <w:outlineLvl w:val="3"/>
        <w:rPr>
          <w:rFonts w:ascii="Cambria" w:hAnsi="Cambria"/>
          <w:sz w:val="24"/>
          <w:szCs w:val="24"/>
        </w:rPr>
      </w:pPr>
      <w:r w:rsidRPr="000558BE">
        <w:rPr>
          <w:rFonts w:ascii="Cambria" w:hAnsi="Cambria"/>
          <w:sz w:val="24"/>
          <w:szCs w:val="24"/>
        </w:rPr>
        <w:t xml:space="preserve">Projekt Umowy </w:t>
      </w:r>
      <w:r w:rsidRPr="0080390E">
        <w:rPr>
          <w:rFonts w:ascii="Cambria" w:hAnsi="Cambria"/>
          <w:sz w:val="24"/>
          <w:szCs w:val="24"/>
        </w:rPr>
        <w:t xml:space="preserve">stanowi </w:t>
      </w:r>
      <w:r w:rsidRPr="0080390E">
        <w:rPr>
          <w:rFonts w:ascii="Cambria" w:hAnsi="Cambria"/>
          <w:b/>
          <w:sz w:val="24"/>
          <w:szCs w:val="24"/>
        </w:rPr>
        <w:t xml:space="preserve">Załącznik Nr </w:t>
      </w:r>
      <w:r w:rsidR="00573684" w:rsidRPr="00417BDF">
        <w:rPr>
          <w:rFonts w:ascii="Cambria" w:hAnsi="Cambria"/>
          <w:b/>
          <w:sz w:val="24"/>
          <w:szCs w:val="24"/>
        </w:rPr>
        <w:t>2</w:t>
      </w:r>
      <w:r w:rsidRPr="0080390E">
        <w:rPr>
          <w:rFonts w:ascii="Cambria" w:hAnsi="Cambria"/>
          <w:b/>
          <w:sz w:val="24"/>
          <w:szCs w:val="24"/>
        </w:rPr>
        <w:t xml:space="preserve"> do SIWZ</w:t>
      </w:r>
      <w:r w:rsidRPr="0080390E">
        <w:rPr>
          <w:rFonts w:ascii="Cambria" w:hAnsi="Cambria"/>
          <w:sz w:val="24"/>
          <w:szCs w:val="24"/>
        </w:rPr>
        <w:t>.</w:t>
      </w:r>
      <w:r w:rsidR="00835D62">
        <w:rPr>
          <w:rFonts w:ascii="Cambria" w:hAnsi="Cambria"/>
          <w:sz w:val="24"/>
          <w:szCs w:val="24"/>
        </w:rPr>
        <w:t xml:space="preserve"> </w:t>
      </w:r>
      <w:r w:rsidR="00835D62" w:rsidRPr="00835D62">
        <w:rPr>
          <w:rFonts w:ascii="Cambria" w:hAnsi="Cambria"/>
          <w:sz w:val="24"/>
          <w:szCs w:val="24"/>
        </w:rPr>
        <w:t>Integralną częścią wzoru umowy jest:</w:t>
      </w:r>
    </w:p>
    <w:p w14:paraId="1D3B23FF" w14:textId="739D828B" w:rsidR="00835D62" w:rsidRPr="00835D62" w:rsidRDefault="00835D62" w:rsidP="00835D62">
      <w:pPr>
        <w:pStyle w:val="Kolorowalistaakcent11"/>
        <w:numPr>
          <w:ilvl w:val="0"/>
          <w:numId w:val="57"/>
        </w:numPr>
        <w:outlineLvl w:val="3"/>
        <w:rPr>
          <w:rFonts w:ascii="Cambria" w:hAnsi="Cambria"/>
          <w:sz w:val="24"/>
          <w:szCs w:val="24"/>
        </w:rPr>
      </w:pPr>
      <w:r w:rsidRPr="00835D62">
        <w:rPr>
          <w:rFonts w:ascii="Cambria" w:hAnsi="Cambria"/>
          <w:sz w:val="24"/>
          <w:szCs w:val="24"/>
        </w:rPr>
        <w:t>Załącznik Nr</w:t>
      </w:r>
      <w:r w:rsidRPr="00417BDF">
        <w:rPr>
          <w:rFonts w:ascii="Cambria" w:hAnsi="Cambria"/>
          <w:sz w:val="24"/>
          <w:szCs w:val="24"/>
        </w:rPr>
        <w:t xml:space="preserve"> </w:t>
      </w:r>
      <w:r w:rsidR="00A96802">
        <w:rPr>
          <w:rFonts w:ascii="Cambria" w:hAnsi="Cambria"/>
          <w:sz w:val="24"/>
          <w:szCs w:val="24"/>
        </w:rPr>
        <w:t>1</w:t>
      </w:r>
      <w:r w:rsidRPr="00835D62">
        <w:rPr>
          <w:rFonts w:ascii="Cambria" w:hAnsi="Cambria"/>
          <w:sz w:val="24"/>
          <w:szCs w:val="24"/>
        </w:rPr>
        <w:t xml:space="preserve"> do umowy trasy autobusów tj. Prognoza dowożenia uczniów do Zespołu Szkół w Kamionce</w:t>
      </w:r>
      <w:r w:rsidR="002A5F33" w:rsidRPr="00417BDF">
        <w:rPr>
          <w:rFonts w:ascii="Cambria" w:hAnsi="Cambria"/>
          <w:sz w:val="24"/>
          <w:szCs w:val="24"/>
        </w:rPr>
        <w:t xml:space="preserve"> </w:t>
      </w:r>
      <w:r w:rsidRPr="00835D62">
        <w:rPr>
          <w:rFonts w:ascii="Cambria" w:hAnsi="Cambria"/>
          <w:sz w:val="24"/>
          <w:szCs w:val="24"/>
        </w:rPr>
        <w:t>przez przewoźnika od 0</w:t>
      </w:r>
      <w:r w:rsidRPr="00417BDF">
        <w:rPr>
          <w:rFonts w:ascii="Cambria" w:hAnsi="Cambria"/>
          <w:sz w:val="24"/>
          <w:szCs w:val="24"/>
        </w:rPr>
        <w:t>1</w:t>
      </w:r>
      <w:r w:rsidRPr="00835D62">
        <w:rPr>
          <w:rFonts w:ascii="Cambria" w:hAnsi="Cambria"/>
          <w:sz w:val="24"/>
          <w:szCs w:val="24"/>
        </w:rPr>
        <w:t>.09.20</w:t>
      </w:r>
      <w:r w:rsidRPr="00417BDF">
        <w:rPr>
          <w:rFonts w:ascii="Cambria" w:hAnsi="Cambria"/>
          <w:sz w:val="24"/>
          <w:szCs w:val="24"/>
        </w:rPr>
        <w:t>20</w:t>
      </w:r>
      <w:r w:rsidRPr="00835D62">
        <w:rPr>
          <w:rFonts w:ascii="Cambria" w:hAnsi="Cambria"/>
          <w:sz w:val="24"/>
          <w:szCs w:val="24"/>
        </w:rPr>
        <w:t xml:space="preserve"> r. do 2</w:t>
      </w:r>
      <w:r w:rsidRPr="00417BDF">
        <w:rPr>
          <w:rFonts w:ascii="Cambria" w:hAnsi="Cambria"/>
          <w:sz w:val="24"/>
          <w:szCs w:val="24"/>
        </w:rPr>
        <w:t>5</w:t>
      </w:r>
      <w:r w:rsidRPr="00835D62">
        <w:rPr>
          <w:rFonts w:ascii="Cambria" w:hAnsi="Cambria"/>
          <w:sz w:val="24"/>
          <w:szCs w:val="24"/>
        </w:rPr>
        <w:t>.06.202</w:t>
      </w:r>
      <w:r w:rsidRPr="00417BDF">
        <w:rPr>
          <w:rFonts w:ascii="Cambria" w:hAnsi="Cambria"/>
          <w:sz w:val="24"/>
          <w:szCs w:val="24"/>
        </w:rPr>
        <w:t>1</w:t>
      </w:r>
      <w:r w:rsidRPr="00835D62">
        <w:rPr>
          <w:rFonts w:ascii="Cambria" w:hAnsi="Cambria"/>
          <w:sz w:val="24"/>
          <w:szCs w:val="24"/>
        </w:rPr>
        <w:t xml:space="preserve"> r.</w:t>
      </w:r>
    </w:p>
    <w:p w14:paraId="2F152D32" w14:textId="2B0F7DB6" w:rsidR="00D9784D" w:rsidRPr="00C372A5" w:rsidRDefault="00835D62" w:rsidP="00835D62">
      <w:pPr>
        <w:pStyle w:val="Kolorowalistaakcent11"/>
        <w:numPr>
          <w:ilvl w:val="0"/>
          <w:numId w:val="57"/>
        </w:numPr>
        <w:outlineLvl w:val="3"/>
        <w:rPr>
          <w:rFonts w:ascii="Cambria" w:hAnsi="Cambria"/>
          <w:sz w:val="24"/>
          <w:szCs w:val="24"/>
        </w:rPr>
      </w:pPr>
      <w:r w:rsidRPr="00C372A5">
        <w:rPr>
          <w:rFonts w:ascii="Cambria" w:hAnsi="Cambria"/>
          <w:sz w:val="24"/>
          <w:szCs w:val="24"/>
        </w:rPr>
        <w:t xml:space="preserve">Załącznik Nr </w:t>
      </w:r>
      <w:r w:rsidR="00A96802" w:rsidRPr="00C372A5">
        <w:rPr>
          <w:rFonts w:ascii="Cambria" w:hAnsi="Cambria"/>
          <w:sz w:val="24"/>
          <w:szCs w:val="24"/>
        </w:rPr>
        <w:t>2</w:t>
      </w:r>
      <w:r w:rsidRPr="00C372A5">
        <w:rPr>
          <w:rFonts w:ascii="Cambria" w:hAnsi="Cambria"/>
          <w:sz w:val="24"/>
          <w:szCs w:val="24"/>
        </w:rPr>
        <w:t xml:space="preserve"> do umowy obowiązki opiekuna tj.  wykaz obowiązków należących do osoby opiekującej się uczniami w czasie dowozu i odwozu do szkoły, przedszkoli i do domu</w:t>
      </w:r>
      <w:r w:rsidR="00C372A5">
        <w:rPr>
          <w:rFonts w:ascii="Cambria" w:hAnsi="Cambria"/>
          <w:sz w:val="24"/>
          <w:szCs w:val="24"/>
        </w:rPr>
        <w:t>.</w:t>
      </w:r>
    </w:p>
    <w:p w14:paraId="5A739966" w14:textId="77777777" w:rsidR="00D9784D" w:rsidRPr="0080390E" w:rsidRDefault="00D9784D" w:rsidP="00CC69E9">
      <w:pPr>
        <w:pStyle w:val="Kolorowalistaakcent11"/>
        <w:widowControl w:val="0"/>
        <w:numPr>
          <w:ilvl w:val="1"/>
          <w:numId w:val="22"/>
        </w:numPr>
        <w:suppressAutoHyphens/>
        <w:spacing w:line="276" w:lineRule="auto"/>
        <w:outlineLvl w:val="3"/>
        <w:rPr>
          <w:rFonts w:ascii="Cambria" w:hAnsi="Cambria"/>
          <w:sz w:val="24"/>
          <w:szCs w:val="24"/>
        </w:rPr>
      </w:pPr>
      <w:r w:rsidRPr="0080390E">
        <w:rPr>
          <w:rFonts w:ascii="Cambria" w:hAnsi="Cambria"/>
          <w:sz w:val="24"/>
          <w:szCs w:val="24"/>
        </w:rPr>
        <w:t xml:space="preserve">Z </w:t>
      </w:r>
      <w:r w:rsidR="00613987">
        <w:rPr>
          <w:rFonts w:ascii="Cambria" w:hAnsi="Cambria"/>
          <w:sz w:val="24"/>
          <w:szCs w:val="24"/>
        </w:rPr>
        <w:t>W</w:t>
      </w:r>
      <w:r w:rsidR="00613987" w:rsidRPr="0080390E">
        <w:rPr>
          <w:rFonts w:ascii="Cambria" w:hAnsi="Cambria"/>
          <w:sz w:val="24"/>
          <w:szCs w:val="24"/>
        </w:rPr>
        <w:t>ykonawcą</w:t>
      </w:r>
      <w:r w:rsidRPr="0080390E">
        <w:rPr>
          <w:rFonts w:ascii="Cambria" w:hAnsi="Cambria"/>
          <w:sz w:val="24"/>
          <w:szCs w:val="24"/>
        </w:rPr>
        <w:t>, którego oferta zostanie uznana za najkorzystniejszą, zostanie zawarta umowa, o której mowa w pkt. 22.1 SIWZ.</w:t>
      </w:r>
    </w:p>
    <w:p w14:paraId="1FD0CDC6" w14:textId="77777777" w:rsidR="00D9784D" w:rsidRDefault="00D9784D" w:rsidP="00CC69E9">
      <w:pPr>
        <w:pStyle w:val="Kolorowalistaakcent11"/>
        <w:widowControl w:val="0"/>
        <w:numPr>
          <w:ilvl w:val="1"/>
          <w:numId w:val="22"/>
        </w:numPr>
        <w:suppressAutoHyphens/>
        <w:spacing w:line="276" w:lineRule="auto"/>
        <w:outlineLvl w:val="3"/>
        <w:rPr>
          <w:rFonts w:ascii="Cambria" w:hAnsi="Cambria"/>
          <w:sz w:val="24"/>
          <w:szCs w:val="24"/>
        </w:rPr>
      </w:pPr>
      <w:r w:rsidRPr="0080390E">
        <w:rPr>
          <w:rFonts w:ascii="Cambria" w:hAnsi="Cambria"/>
          <w:sz w:val="24"/>
          <w:szCs w:val="24"/>
        </w:rPr>
        <w:t>Zamawiający przewiduje możliwości wprowadzenia zmian do zawartej umowy, na podstawie art. 144 ustawy</w:t>
      </w:r>
      <w:r w:rsidR="00573684">
        <w:rPr>
          <w:rFonts w:ascii="Cambria" w:hAnsi="Cambria"/>
          <w:sz w:val="24"/>
          <w:szCs w:val="24"/>
        </w:rPr>
        <w:t xml:space="preserve"> </w:t>
      </w:r>
      <w:proofErr w:type="spellStart"/>
      <w:r w:rsidR="00573684">
        <w:rPr>
          <w:rFonts w:ascii="Cambria" w:hAnsi="Cambria"/>
          <w:sz w:val="24"/>
          <w:szCs w:val="24"/>
        </w:rPr>
        <w:t>Pzp</w:t>
      </w:r>
      <w:proofErr w:type="spellEnd"/>
      <w:r w:rsidRPr="0080390E">
        <w:rPr>
          <w:rFonts w:ascii="Cambria" w:hAnsi="Cambria"/>
          <w:sz w:val="24"/>
          <w:szCs w:val="24"/>
        </w:rPr>
        <w:t>, w sposób i na warunkach szczegółowo</w:t>
      </w:r>
      <w:r w:rsidR="00C83349">
        <w:rPr>
          <w:rFonts w:ascii="Cambria" w:hAnsi="Cambria"/>
          <w:sz w:val="24"/>
          <w:szCs w:val="24"/>
        </w:rPr>
        <w:t xml:space="preserve"> opisanych w Projekcie</w:t>
      </w:r>
      <w:r w:rsidRPr="000558BE">
        <w:rPr>
          <w:rFonts w:ascii="Cambria" w:hAnsi="Cambria"/>
          <w:sz w:val="24"/>
          <w:szCs w:val="24"/>
        </w:rPr>
        <w:t xml:space="preserve"> Umowy.</w:t>
      </w:r>
    </w:p>
    <w:p w14:paraId="2872F81A" w14:textId="77777777" w:rsidR="00C83349" w:rsidRDefault="00C83349" w:rsidP="00C83349">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0A4D3B68" w14:textId="77777777" w:rsidTr="00244488">
        <w:trPr>
          <w:jc w:val="center"/>
        </w:trPr>
        <w:tc>
          <w:tcPr>
            <w:tcW w:w="9072" w:type="dxa"/>
            <w:tcBorders>
              <w:bottom w:val="single" w:sz="4" w:space="0" w:color="auto"/>
            </w:tcBorders>
          </w:tcPr>
          <w:p w14:paraId="5DA4C8BF"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23</w:t>
            </w:r>
          </w:p>
          <w:p w14:paraId="15B63649"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OPIS SPOSOBU UDZIELANIA WYJAŚNIEŃ I ZMIAN TREŚCI SIWZ</w:t>
            </w:r>
          </w:p>
        </w:tc>
      </w:tr>
    </w:tbl>
    <w:p w14:paraId="4FECB0B0"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6433AB6" w14:textId="77777777" w:rsidR="000D3118" w:rsidRPr="000558BE" w:rsidRDefault="000D3118" w:rsidP="00BE42AE">
      <w:pPr>
        <w:pStyle w:val="Kolorowalistaakcent11"/>
        <w:widowControl w:val="0"/>
        <w:suppressAutoHyphens/>
        <w:spacing w:line="276" w:lineRule="auto"/>
        <w:ind w:left="0"/>
        <w:outlineLvl w:val="3"/>
        <w:rPr>
          <w:rFonts w:ascii="Cambria" w:hAnsi="Cambria"/>
          <w:vanish/>
          <w:sz w:val="24"/>
          <w:szCs w:val="24"/>
        </w:rPr>
      </w:pPr>
    </w:p>
    <w:p w14:paraId="1C302BBD" w14:textId="77777777" w:rsidR="00D9784D" w:rsidRPr="000558BE" w:rsidRDefault="00D9784D" w:rsidP="00CC69E9">
      <w:pPr>
        <w:pStyle w:val="Kolorowalistaakcent11"/>
        <w:widowControl w:val="0"/>
        <w:numPr>
          <w:ilvl w:val="1"/>
          <w:numId w:val="30"/>
        </w:numPr>
        <w:suppressAutoHyphens/>
        <w:spacing w:line="276" w:lineRule="auto"/>
        <w:outlineLvl w:val="3"/>
        <w:rPr>
          <w:rFonts w:ascii="Cambria" w:hAnsi="Cambria"/>
          <w:sz w:val="24"/>
          <w:szCs w:val="24"/>
        </w:rPr>
      </w:pPr>
      <w:r w:rsidRPr="000558BE">
        <w:rPr>
          <w:rFonts w:ascii="Cambria" w:hAnsi="Cambria"/>
          <w:sz w:val="24"/>
          <w:szCs w:val="24"/>
        </w:rPr>
        <w:t xml:space="preserve">Wykonawca może zwrócić się do </w:t>
      </w:r>
      <w:r w:rsidR="00613987">
        <w:rPr>
          <w:rFonts w:ascii="Cambria" w:hAnsi="Cambria"/>
          <w:sz w:val="24"/>
          <w:szCs w:val="24"/>
        </w:rPr>
        <w:t>Z</w:t>
      </w:r>
      <w:r w:rsidR="00613987" w:rsidRPr="000558BE">
        <w:rPr>
          <w:rFonts w:ascii="Cambria" w:hAnsi="Cambria"/>
          <w:sz w:val="24"/>
          <w:szCs w:val="24"/>
        </w:rPr>
        <w:t xml:space="preserve">amawiającego </w:t>
      </w:r>
      <w:r w:rsidRPr="000558BE">
        <w:rPr>
          <w:rFonts w:ascii="Cambria" w:hAnsi="Cambria"/>
          <w:sz w:val="24"/>
          <w:szCs w:val="24"/>
        </w:rPr>
        <w:t>z wnioskiem o wyjaśnienie treści SIWZ.</w:t>
      </w:r>
    </w:p>
    <w:p w14:paraId="7F0AC068" w14:textId="77777777" w:rsidR="00D9784D" w:rsidRPr="00687671" w:rsidRDefault="00D9784D" w:rsidP="00CC69E9">
      <w:pPr>
        <w:pStyle w:val="Kolorowalistaakcent11"/>
        <w:widowControl w:val="0"/>
        <w:numPr>
          <w:ilvl w:val="1"/>
          <w:numId w:val="30"/>
        </w:numPr>
        <w:suppressAutoHyphens/>
        <w:spacing w:line="276" w:lineRule="auto"/>
        <w:outlineLvl w:val="3"/>
        <w:rPr>
          <w:rFonts w:ascii="Cambria" w:hAnsi="Cambria"/>
          <w:sz w:val="24"/>
          <w:szCs w:val="24"/>
        </w:rPr>
      </w:pPr>
      <w:r w:rsidRPr="00687671">
        <w:rPr>
          <w:rFonts w:ascii="Cambria" w:hAnsi="Cambria"/>
          <w:sz w:val="24"/>
          <w:szCs w:val="24"/>
        </w:rPr>
        <w:t xml:space="preserve">Zamawiający udzieli wyjaśnień niezwłocznie, nie później jednak niż na </w:t>
      </w:r>
      <w:r w:rsidRPr="00687671">
        <w:rPr>
          <w:rFonts w:ascii="Cambria" w:hAnsi="Cambria"/>
          <w:sz w:val="24"/>
          <w:szCs w:val="24"/>
        </w:rPr>
        <w:br/>
      </w:r>
      <w:r w:rsidR="00573684">
        <w:rPr>
          <w:rFonts w:ascii="Cambria" w:hAnsi="Cambria"/>
          <w:sz w:val="24"/>
          <w:szCs w:val="24"/>
        </w:rPr>
        <w:t>2</w:t>
      </w:r>
      <w:r w:rsidRPr="00687671">
        <w:rPr>
          <w:rFonts w:ascii="Cambria" w:hAnsi="Cambria"/>
          <w:sz w:val="24"/>
          <w:szCs w:val="24"/>
        </w:rPr>
        <w:t xml:space="preserve"> dni przed upływem terminu składania ofert, przekazując treść zapytań </w:t>
      </w:r>
      <w:r w:rsidRPr="00687671">
        <w:rPr>
          <w:rFonts w:ascii="Cambria" w:hAnsi="Cambria"/>
          <w:sz w:val="24"/>
          <w:szCs w:val="24"/>
        </w:rPr>
        <w:br/>
        <w:t xml:space="preserve">wraz z wyjaśnieniami </w:t>
      </w:r>
      <w:r w:rsidR="00613987">
        <w:rPr>
          <w:rFonts w:ascii="Cambria" w:hAnsi="Cambria"/>
          <w:sz w:val="24"/>
          <w:szCs w:val="24"/>
        </w:rPr>
        <w:t>W</w:t>
      </w:r>
      <w:r w:rsidR="00613987" w:rsidRPr="00687671">
        <w:rPr>
          <w:rFonts w:ascii="Cambria" w:hAnsi="Cambria"/>
          <w:sz w:val="24"/>
          <w:szCs w:val="24"/>
        </w:rPr>
        <w:t>ykonawcom</w:t>
      </w:r>
      <w:r w:rsidRPr="00687671">
        <w:rPr>
          <w:rFonts w:ascii="Cambria" w:hAnsi="Cambria"/>
          <w:sz w:val="24"/>
          <w:szCs w:val="24"/>
        </w:rPr>
        <w:t xml:space="preserve">, którym przekazał SIWZ, bez ujawniania źródła zapytania oraz zamieści taką informację na własnej stronie </w:t>
      </w:r>
      <w:r w:rsidRPr="00687671">
        <w:rPr>
          <w:rFonts w:ascii="Cambria" w:hAnsi="Cambria"/>
          <w:sz w:val="24"/>
          <w:szCs w:val="24"/>
        </w:rPr>
        <w:br/>
        <w:t xml:space="preserve">internetowej: </w:t>
      </w:r>
      <w:r w:rsidRPr="00687671">
        <w:rPr>
          <w:rFonts w:ascii="Cambria" w:hAnsi="Cambria"/>
          <w:sz w:val="24"/>
          <w:szCs w:val="24"/>
          <w:u w:val="single"/>
        </w:rPr>
        <w:t>(</w:t>
      </w:r>
      <w:hyperlink r:id="rId21" w:history="1">
        <w:r w:rsidR="00122518" w:rsidRPr="000160CB">
          <w:rPr>
            <w:rStyle w:val="Hipercze"/>
            <w:rFonts w:ascii="Cambria" w:hAnsi="Cambria"/>
            <w:sz w:val="24"/>
            <w:szCs w:val="24"/>
          </w:rPr>
          <w:t>http://ugkamionka.bip.lubelskie.pl</w:t>
        </w:r>
      </w:hyperlink>
      <w:r w:rsidRPr="00687671">
        <w:rPr>
          <w:rFonts w:ascii="Cambria" w:hAnsi="Cambria"/>
          <w:sz w:val="24"/>
          <w:szCs w:val="24"/>
          <w:u w:val="single"/>
        </w:rPr>
        <w:t>),</w:t>
      </w:r>
      <w:r w:rsidRPr="00687671">
        <w:rPr>
          <w:rFonts w:ascii="Cambria" w:hAnsi="Cambria"/>
          <w:sz w:val="24"/>
          <w:szCs w:val="24"/>
        </w:rPr>
        <w:t xml:space="preserve"> pod warunkiem, że wniosek o wyjaśnienie treści SIWZ wpłynął do </w:t>
      </w:r>
      <w:r w:rsidR="00613987">
        <w:rPr>
          <w:rFonts w:ascii="Cambria" w:hAnsi="Cambria"/>
          <w:sz w:val="24"/>
          <w:szCs w:val="24"/>
        </w:rPr>
        <w:t>Z</w:t>
      </w:r>
      <w:r w:rsidR="00613987" w:rsidRPr="00687671">
        <w:rPr>
          <w:rFonts w:ascii="Cambria" w:hAnsi="Cambria"/>
          <w:sz w:val="24"/>
          <w:szCs w:val="24"/>
        </w:rPr>
        <w:t xml:space="preserve">amawiającego </w:t>
      </w:r>
      <w:r w:rsidRPr="00687671">
        <w:rPr>
          <w:rFonts w:ascii="Cambria" w:hAnsi="Cambria"/>
          <w:sz w:val="24"/>
          <w:szCs w:val="24"/>
        </w:rPr>
        <w:t>nie później niż do końca dnia, w którym upływa połowa wyznaczonego terminu składania ofert.</w:t>
      </w:r>
    </w:p>
    <w:p w14:paraId="5A845250" w14:textId="77777777" w:rsidR="00D9784D" w:rsidRPr="00687671" w:rsidRDefault="00D9784D" w:rsidP="00CC69E9">
      <w:pPr>
        <w:pStyle w:val="Kolorowalistaakcent11"/>
        <w:widowControl w:val="0"/>
        <w:numPr>
          <w:ilvl w:val="1"/>
          <w:numId w:val="30"/>
        </w:numPr>
        <w:suppressAutoHyphens/>
        <w:spacing w:line="276" w:lineRule="auto"/>
        <w:outlineLvl w:val="3"/>
        <w:rPr>
          <w:rFonts w:ascii="Cambria" w:hAnsi="Cambria"/>
          <w:sz w:val="24"/>
          <w:szCs w:val="24"/>
        </w:rPr>
      </w:pPr>
      <w:r w:rsidRPr="00687671">
        <w:rPr>
          <w:rFonts w:ascii="Cambria" w:hAnsi="Cambria"/>
          <w:sz w:val="24"/>
          <w:szCs w:val="24"/>
        </w:rPr>
        <w:t xml:space="preserve">Zamawiający może przed upływem terminu składania ofert zmienić treść SIWZ. Zmianę SIWZ </w:t>
      </w:r>
      <w:r w:rsidR="00613987">
        <w:rPr>
          <w:rFonts w:ascii="Cambria" w:hAnsi="Cambria"/>
          <w:sz w:val="24"/>
          <w:szCs w:val="24"/>
        </w:rPr>
        <w:t>Z</w:t>
      </w:r>
      <w:r w:rsidR="00613987" w:rsidRPr="00687671">
        <w:rPr>
          <w:rFonts w:ascii="Cambria" w:hAnsi="Cambria"/>
          <w:sz w:val="24"/>
          <w:szCs w:val="24"/>
        </w:rPr>
        <w:t xml:space="preserve">amawiający </w:t>
      </w:r>
      <w:r w:rsidRPr="00687671">
        <w:rPr>
          <w:rFonts w:ascii="Cambria" w:hAnsi="Cambria"/>
          <w:sz w:val="24"/>
          <w:szCs w:val="24"/>
        </w:rPr>
        <w:t xml:space="preserve">zamieści na własnej stronie internetowej </w:t>
      </w:r>
      <w:r w:rsidRPr="00687671">
        <w:rPr>
          <w:rFonts w:ascii="Cambria" w:hAnsi="Cambria"/>
          <w:sz w:val="24"/>
          <w:szCs w:val="24"/>
          <w:u w:val="single"/>
        </w:rPr>
        <w:t>(</w:t>
      </w:r>
      <w:hyperlink r:id="rId22" w:history="1">
        <w:r w:rsidR="00122518" w:rsidRPr="000160CB">
          <w:rPr>
            <w:rStyle w:val="Hipercze"/>
            <w:rFonts w:ascii="Cambria" w:hAnsi="Cambria"/>
            <w:sz w:val="24"/>
            <w:szCs w:val="24"/>
          </w:rPr>
          <w:t>http://ugkamionka.bip.lubelskie.pl</w:t>
        </w:r>
      </w:hyperlink>
      <w:r w:rsidRPr="00687671">
        <w:rPr>
          <w:rFonts w:ascii="Cambria" w:hAnsi="Cambria"/>
          <w:sz w:val="24"/>
          <w:szCs w:val="24"/>
          <w:u w:val="single"/>
        </w:rPr>
        <w:t>).</w:t>
      </w:r>
    </w:p>
    <w:p w14:paraId="21569CB5" w14:textId="77777777" w:rsidR="00D9784D" w:rsidRPr="00F5009A" w:rsidRDefault="00D9784D" w:rsidP="00CC69E9">
      <w:pPr>
        <w:pStyle w:val="Kolorowalistaakcent11"/>
        <w:widowControl w:val="0"/>
        <w:numPr>
          <w:ilvl w:val="1"/>
          <w:numId w:val="30"/>
        </w:numPr>
        <w:suppressAutoHyphens/>
        <w:spacing w:line="276" w:lineRule="auto"/>
        <w:outlineLvl w:val="3"/>
        <w:rPr>
          <w:rFonts w:ascii="Cambria" w:hAnsi="Cambria"/>
          <w:sz w:val="24"/>
          <w:szCs w:val="24"/>
        </w:rPr>
      </w:pPr>
      <w:r w:rsidRPr="00687671">
        <w:rPr>
          <w:rFonts w:ascii="Cambria" w:hAnsi="Cambria"/>
          <w:sz w:val="24"/>
          <w:szCs w:val="24"/>
        </w:rPr>
        <w:t xml:space="preserve">Jeżeli w wyniku zmiany treści SIWZ nieprowadzącej do zmiany treści ogłoszenia </w:t>
      </w:r>
      <w:r w:rsidRPr="00687671">
        <w:rPr>
          <w:rFonts w:ascii="Cambria" w:hAnsi="Cambria"/>
          <w:sz w:val="24"/>
          <w:szCs w:val="24"/>
        </w:rPr>
        <w:br/>
        <w:t xml:space="preserve">o zamówieniu jest niezbędny dodatkowy czas na wprowadzenia zmian w </w:t>
      </w:r>
      <w:r w:rsidRPr="00687671">
        <w:rPr>
          <w:rFonts w:ascii="Cambria" w:hAnsi="Cambria"/>
          <w:sz w:val="24"/>
          <w:szCs w:val="24"/>
        </w:rPr>
        <w:lastRenderedPageBreak/>
        <w:t xml:space="preserve">ofertach, </w:t>
      </w:r>
      <w:r w:rsidR="00613987">
        <w:rPr>
          <w:rFonts w:ascii="Cambria" w:hAnsi="Cambria"/>
          <w:sz w:val="24"/>
          <w:szCs w:val="24"/>
        </w:rPr>
        <w:t>Z</w:t>
      </w:r>
      <w:r w:rsidR="00613987" w:rsidRPr="00687671">
        <w:rPr>
          <w:rFonts w:ascii="Cambria" w:hAnsi="Cambria"/>
          <w:sz w:val="24"/>
          <w:szCs w:val="24"/>
        </w:rPr>
        <w:t xml:space="preserve">amawiający </w:t>
      </w:r>
      <w:r w:rsidRPr="00687671">
        <w:rPr>
          <w:rFonts w:ascii="Cambria" w:hAnsi="Cambria"/>
          <w:sz w:val="24"/>
          <w:szCs w:val="24"/>
        </w:rPr>
        <w:t xml:space="preserve">przedłuży termin składania ofert i poinformuje o tym </w:t>
      </w:r>
      <w:r w:rsidR="00613987">
        <w:rPr>
          <w:rFonts w:ascii="Cambria" w:hAnsi="Cambria"/>
          <w:sz w:val="24"/>
          <w:szCs w:val="24"/>
        </w:rPr>
        <w:t>W</w:t>
      </w:r>
      <w:r w:rsidR="00613987" w:rsidRPr="00687671">
        <w:rPr>
          <w:rFonts w:ascii="Cambria" w:hAnsi="Cambria"/>
          <w:sz w:val="24"/>
          <w:szCs w:val="24"/>
        </w:rPr>
        <w:t>ykonawców</w:t>
      </w:r>
      <w:r w:rsidRPr="00687671">
        <w:rPr>
          <w:rFonts w:ascii="Cambria" w:hAnsi="Cambria"/>
          <w:sz w:val="24"/>
          <w:szCs w:val="24"/>
        </w:rPr>
        <w:t xml:space="preserve">, którym przekazano SIWZ oraz zamieści taką informację na własnej stronie internetowej </w:t>
      </w:r>
      <w:r w:rsidRPr="00687671">
        <w:rPr>
          <w:rFonts w:ascii="Cambria" w:hAnsi="Cambria"/>
          <w:sz w:val="24"/>
          <w:szCs w:val="24"/>
          <w:u w:val="single"/>
        </w:rPr>
        <w:t>(</w:t>
      </w:r>
      <w:hyperlink r:id="rId23" w:history="1">
        <w:r w:rsidR="00122518" w:rsidRPr="000160CB">
          <w:rPr>
            <w:rStyle w:val="Hipercze"/>
            <w:rFonts w:ascii="Cambria" w:hAnsi="Cambria"/>
            <w:sz w:val="24"/>
            <w:szCs w:val="24"/>
          </w:rPr>
          <w:t>http://ugkamionka.bip.lubelskie.pl</w:t>
        </w:r>
      </w:hyperlink>
      <w:r w:rsidR="00F5009A" w:rsidRPr="00F5009A">
        <w:rPr>
          <w:rFonts w:ascii="Cambria" w:hAnsi="Cambria"/>
          <w:sz w:val="24"/>
          <w:szCs w:val="24"/>
        </w:rPr>
        <w:t>)</w:t>
      </w:r>
      <w:r w:rsidRPr="00687671">
        <w:rPr>
          <w:rFonts w:ascii="Cambria" w:hAnsi="Cambria"/>
          <w:sz w:val="24"/>
          <w:szCs w:val="24"/>
          <w:u w:val="single"/>
        </w:rPr>
        <w:t>.</w:t>
      </w:r>
    </w:p>
    <w:p w14:paraId="12C696D6" w14:textId="77777777" w:rsidR="00F5009A" w:rsidRDefault="00F5009A" w:rsidP="00CC69E9">
      <w:pPr>
        <w:pStyle w:val="Kolorowalistaakcent11"/>
        <w:widowControl w:val="0"/>
        <w:numPr>
          <w:ilvl w:val="1"/>
          <w:numId w:val="30"/>
        </w:numPr>
        <w:suppressAutoHyphens/>
        <w:spacing w:line="276" w:lineRule="auto"/>
        <w:outlineLvl w:val="3"/>
        <w:rPr>
          <w:rFonts w:ascii="Cambria" w:hAnsi="Cambria"/>
          <w:sz w:val="24"/>
          <w:szCs w:val="24"/>
        </w:rPr>
      </w:pPr>
      <w:r w:rsidRPr="00F5009A">
        <w:rPr>
          <w:rFonts w:ascii="Cambria" w:hAnsi="Cambria"/>
          <w:sz w:val="24"/>
          <w:szCs w:val="24"/>
        </w:rPr>
        <w:t>W przypadku rozbieżności pomiędzy treścią SIWZ, a treścią udzielonych wyjaśnień i zmian, jako obowiązującą należy przyjąć treść informacji zawierającej późniejsze oświadczenie Zamawiającego.</w:t>
      </w:r>
    </w:p>
    <w:p w14:paraId="6795435E" w14:textId="77777777" w:rsidR="00F5009A" w:rsidRDefault="00F5009A" w:rsidP="00F5009A">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F5009A" w:rsidRPr="000558BE" w14:paraId="065BEC1A" w14:textId="77777777" w:rsidTr="006C2E2C">
        <w:trPr>
          <w:jc w:val="center"/>
        </w:trPr>
        <w:tc>
          <w:tcPr>
            <w:tcW w:w="9102" w:type="dxa"/>
            <w:tcBorders>
              <w:bottom w:val="single" w:sz="4" w:space="0" w:color="auto"/>
            </w:tcBorders>
          </w:tcPr>
          <w:p w14:paraId="64464CC1" w14:textId="77777777" w:rsidR="00F5009A" w:rsidRPr="000558BE" w:rsidRDefault="00F5009A" w:rsidP="006C2E2C">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77FB7F9F" w14:textId="77777777" w:rsidR="00F5009A" w:rsidRPr="000558BE" w:rsidRDefault="00F5009A" w:rsidP="006C2E2C">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0F7D664F" w14:textId="77777777" w:rsidR="00F5009A" w:rsidRDefault="00F5009A" w:rsidP="00F5009A">
      <w:pPr>
        <w:pStyle w:val="Kolorowalistaakcent11"/>
        <w:widowControl w:val="0"/>
        <w:suppressAutoHyphens/>
        <w:spacing w:line="276" w:lineRule="auto"/>
        <w:ind w:left="0"/>
        <w:outlineLvl w:val="3"/>
        <w:rPr>
          <w:rFonts w:ascii="Cambria" w:hAnsi="Cambria"/>
          <w:sz w:val="24"/>
          <w:szCs w:val="24"/>
        </w:rPr>
      </w:pPr>
    </w:p>
    <w:p w14:paraId="58CA9567" w14:textId="77777777" w:rsidR="00F5009A" w:rsidRPr="008730EA" w:rsidRDefault="00F5009A" w:rsidP="00CC69E9">
      <w:pPr>
        <w:pStyle w:val="Akapitzlist"/>
        <w:widowControl w:val="0"/>
        <w:numPr>
          <w:ilvl w:val="1"/>
          <w:numId w:val="39"/>
        </w:numPr>
        <w:suppressAutoHyphens/>
        <w:spacing w:line="276" w:lineRule="auto"/>
        <w:ind w:left="709" w:hanging="709"/>
        <w:outlineLvl w:val="3"/>
        <w:rPr>
          <w:rFonts w:ascii="Cambria" w:eastAsia="Cambria" w:hAnsi="Cambria" w:cs="Cambria"/>
          <w:sz w:val="24"/>
          <w:szCs w:val="24"/>
        </w:rPr>
      </w:pPr>
      <w:r w:rsidRPr="008730EA">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6ED26CCD" w14:textId="77777777" w:rsidR="00F5009A" w:rsidRPr="008730EA" w:rsidRDefault="00F5009A" w:rsidP="00F5009A">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9A4F341" w14:textId="77777777" w:rsidR="00F5009A" w:rsidRPr="00812EF2" w:rsidRDefault="00F5009A" w:rsidP="00F5009A">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12EF2">
        <w:rPr>
          <w:rFonts w:ascii="Cambria" w:eastAsia="Cambria" w:hAnsi="Cambria" w:cs="Cambria"/>
          <w:b/>
          <w:sz w:val="24"/>
          <w:szCs w:val="24"/>
        </w:rPr>
        <w:t>Odwołanie.</w:t>
      </w:r>
    </w:p>
    <w:p w14:paraId="6814C4F9" w14:textId="77777777" w:rsidR="00F5009A" w:rsidRPr="008730EA" w:rsidRDefault="00F5009A" w:rsidP="00CC69E9">
      <w:pPr>
        <w:pStyle w:val="Akapitzlist"/>
        <w:widowControl w:val="0"/>
        <w:numPr>
          <w:ilvl w:val="1"/>
          <w:numId w:val="40"/>
        </w:numPr>
        <w:suppressAutoHyphens/>
        <w:spacing w:line="276" w:lineRule="auto"/>
        <w:outlineLvl w:val="3"/>
        <w:rPr>
          <w:rFonts w:ascii="Cambria" w:eastAsia="Cambria" w:hAnsi="Cambria" w:cs="Cambria"/>
          <w:sz w:val="24"/>
          <w:szCs w:val="24"/>
        </w:rPr>
      </w:pPr>
      <w:r w:rsidRPr="008730EA">
        <w:rPr>
          <w:rFonts w:ascii="Cambria" w:eastAsia="Cambria" w:hAnsi="Cambria" w:cs="Cambria"/>
          <w:sz w:val="24"/>
          <w:szCs w:val="24"/>
        </w:rPr>
        <w:t>Odwołanie przysługuje wobec czynności:</w:t>
      </w:r>
    </w:p>
    <w:p w14:paraId="7FD585C8" w14:textId="77777777" w:rsidR="00F5009A" w:rsidRPr="00812EF2" w:rsidRDefault="00F5009A" w:rsidP="00CC69E9">
      <w:pPr>
        <w:pStyle w:val="Akapitzlist"/>
        <w:numPr>
          <w:ilvl w:val="0"/>
          <w:numId w:val="38"/>
        </w:numPr>
        <w:spacing w:line="276" w:lineRule="auto"/>
        <w:ind w:left="993" w:hanging="284"/>
        <w:rPr>
          <w:rFonts w:ascii="Cambria" w:hAnsi="Cambria"/>
          <w:sz w:val="24"/>
          <w:szCs w:val="24"/>
        </w:rPr>
      </w:pPr>
      <w:r w:rsidRPr="00812EF2">
        <w:rPr>
          <w:rFonts w:ascii="Cambria" w:hAnsi="Cambria"/>
          <w:sz w:val="24"/>
          <w:szCs w:val="24"/>
        </w:rPr>
        <w:t>określenia warunków udziału w postępowaniu,</w:t>
      </w:r>
    </w:p>
    <w:p w14:paraId="3D7A3721" w14:textId="77777777" w:rsidR="00F5009A" w:rsidRPr="00812EF2" w:rsidRDefault="00F5009A" w:rsidP="00CC69E9">
      <w:pPr>
        <w:pStyle w:val="Akapitzlist"/>
        <w:numPr>
          <w:ilvl w:val="0"/>
          <w:numId w:val="38"/>
        </w:numPr>
        <w:spacing w:line="276" w:lineRule="auto"/>
        <w:ind w:left="993" w:hanging="284"/>
        <w:rPr>
          <w:rFonts w:ascii="Cambria" w:hAnsi="Cambria"/>
          <w:sz w:val="24"/>
          <w:szCs w:val="24"/>
        </w:rPr>
      </w:pPr>
      <w:r w:rsidRPr="00812EF2">
        <w:rPr>
          <w:rFonts w:ascii="Cambria" w:hAnsi="Cambria"/>
          <w:sz w:val="24"/>
          <w:szCs w:val="24"/>
        </w:rPr>
        <w:t>wykluczenia odwołującego z postępowania o udzielenie zamówienia;</w:t>
      </w:r>
    </w:p>
    <w:p w14:paraId="14A1AF01" w14:textId="77777777" w:rsidR="00F5009A" w:rsidRPr="00812EF2" w:rsidRDefault="00F5009A" w:rsidP="00CC69E9">
      <w:pPr>
        <w:pStyle w:val="Akapitzlist"/>
        <w:numPr>
          <w:ilvl w:val="0"/>
          <w:numId w:val="38"/>
        </w:numPr>
        <w:spacing w:line="276" w:lineRule="auto"/>
        <w:ind w:left="993" w:hanging="284"/>
        <w:rPr>
          <w:rFonts w:ascii="Cambria" w:hAnsi="Cambria"/>
          <w:sz w:val="24"/>
          <w:szCs w:val="24"/>
        </w:rPr>
      </w:pPr>
      <w:r w:rsidRPr="00812EF2">
        <w:rPr>
          <w:rFonts w:ascii="Cambria" w:hAnsi="Cambria"/>
          <w:sz w:val="24"/>
          <w:szCs w:val="24"/>
        </w:rPr>
        <w:t>odrzucenia oferty odwołującego;</w:t>
      </w:r>
    </w:p>
    <w:p w14:paraId="19C36DD1" w14:textId="77777777" w:rsidR="00F5009A" w:rsidRPr="00812EF2" w:rsidRDefault="00F5009A" w:rsidP="00CC69E9">
      <w:pPr>
        <w:pStyle w:val="Akapitzlist"/>
        <w:numPr>
          <w:ilvl w:val="0"/>
          <w:numId w:val="38"/>
        </w:numPr>
        <w:spacing w:line="276" w:lineRule="auto"/>
        <w:ind w:left="993" w:hanging="284"/>
        <w:rPr>
          <w:rFonts w:ascii="Cambria" w:hAnsi="Cambria"/>
          <w:sz w:val="24"/>
          <w:szCs w:val="24"/>
        </w:rPr>
      </w:pPr>
      <w:r w:rsidRPr="00812EF2">
        <w:rPr>
          <w:rFonts w:ascii="Cambria" w:hAnsi="Cambria"/>
          <w:sz w:val="24"/>
          <w:szCs w:val="24"/>
        </w:rPr>
        <w:t>opisu przedmiotu zamówienia;</w:t>
      </w:r>
    </w:p>
    <w:p w14:paraId="7958A418" w14:textId="77777777" w:rsidR="00F5009A" w:rsidRPr="00812EF2" w:rsidRDefault="00F5009A" w:rsidP="00CC69E9">
      <w:pPr>
        <w:pStyle w:val="Akapitzlist"/>
        <w:numPr>
          <w:ilvl w:val="0"/>
          <w:numId w:val="38"/>
        </w:numPr>
        <w:spacing w:line="276" w:lineRule="auto"/>
        <w:ind w:left="993" w:hanging="284"/>
        <w:rPr>
          <w:rFonts w:ascii="Cambria" w:hAnsi="Cambria"/>
          <w:sz w:val="24"/>
          <w:szCs w:val="24"/>
        </w:rPr>
      </w:pPr>
      <w:r w:rsidRPr="00812EF2">
        <w:rPr>
          <w:rFonts w:ascii="Cambria" w:hAnsi="Cambria"/>
          <w:sz w:val="24"/>
          <w:szCs w:val="24"/>
        </w:rPr>
        <w:t>wyboru najkorzystniejszej oferty.</w:t>
      </w:r>
    </w:p>
    <w:p w14:paraId="589C1D43" w14:textId="77777777" w:rsidR="00F5009A" w:rsidRDefault="00F5009A" w:rsidP="00CC69E9">
      <w:pPr>
        <w:pStyle w:val="Akapitzlist"/>
        <w:widowControl w:val="0"/>
        <w:numPr>
          <w:ilvl w:val="2"/>
          <w:numId w:val="40"/>
        </w:numPr>
        <w:suppressAutoHyphens/>
        <w:spacing w:line="276" w:lineRule="auto"/>
        <w:ind w:left="1276" w:hanging="709"/>
        <w:outlineLvl w:val="3"/>
        <w:rPr>
          <w:rFonts w:ascii="Cambria" w:eastAsia="Cambria" w:hAnsi="Cambria" w:cs="Cambria"/>
          <w:sz w:val="24"/>
          <w:szCs w:val="24"/>
        </w:rPr>
      </w:pPr>
      <w:r w:rsidRPr="008730EA">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781B6695" w14:textId="77777777" w:rsidR="00F5009A" w:rsidRPr="008730EA" w:rsidRDefault="00F5009A" w:rsidP="00CC69E9">
      <w:pPr>
        <w:pStyle w:val="Akapitzlist"/>
        <w:widowControl w:val="0"/>
        <w:numPr>
          <w:ilvl w:val="2"/>
          <w:numId w:val="40"/>
        </w:numPr>
        <w:suppressAutoHyphens/>
        <w:spacing w:line="276" w:lineRule="auto"/>
        <w:ind w:left="1276" w:hanging="709"/>
        <w:outlineLvl w:val="3"/>
        <w:rPr>
          <w:rFonts w:ascii="Cambria" w:eastAsia="Cambria" w:hAnsi="Cambria" w:cs="Cambria"/>
          <w:sz w:val="24"/>
          <w:szCs w:val="24"/>
        </w:rPr>
      </w:pPr>
      <w:r w:rsidRPr="008730EA">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4E3B5AC3" w14:textId="77777777" w:rsidR="00F5009A" w:rsidRDefault="00F5009A" w:rsidP="00CC69E9">
      <w:pPr>
        <w:pStyle w:val="Akapitzlist"/>
        <w:widowControl w:val="0"/>
        <w:numPr>
          <w:ilvl w:val="2"/>
          <w:numId w:val="40"/>
        </w:numPr>
        <w:suppressAutoHyphens/>
        <w:spacing w:line="276" w:lineRule="auto"/>
        <w:ind w:left="1276" w:hanging="709"/>
        <w:outlineLvl w:val="3"/>
        <w:rPr>
          <w:rFonts w:ascii="Cambria" w:eastAsia="Cambria" w:hAnsi="Cambria" w:cs="Cambria"/>
          <w:sz w:val="24"/>
          <w:szCs w:val="24"/>
        </w:rPr>
      </w:pPr>
      <w:r w:rsidRPr="008730EA">
        <w:rPr>
          <w:rFonts w:ascii="Cambria" w:eastAsia="Cambria" w:hAnsi="Cambria" w:cs="Cambria"/>
          <w:sz w:val="24"/>
          <w:szCs w:val="24"/>
        </w:rPr>
        <w:t xml:space="preserve">Odwołanie wnosi się w terminie 5 dni od dnia </w:t>
      </w:r>
      <w:r w:rsidRPr="008730EA">
        <w:rPr>
          <w:rFonts w:ascii="Cambria" w:hAnsi="Cambria"/>
          <w:sz w:val="24"/>
          <w:szCs w:val="24"/>
        </w:rPr>
        <w:t xml:space="preserve">przesłania informacji </w:t>
      </w:r>
      <w:r w:rsidRPr="008730EA">
        <w:rPr>
          <w:rFonts w:ascii="Cambria" w:hAnsi="Cambria"/>
          <w:sz w:val="24"/>
          <w:szCs w:val="24"/>
        </w:rPr>
        <w:br/>
        <w:t xml:space="preserve">o czynności zamawiającego stanowiącej podstawę jego wniesienia - jeżeli zostały przesłane w sposób określony w art. 180 ust. 5 </w:t>
      </w:r>
      <w:proofErr w:type="spellStart"/>
      <w:r w:rsidRPr="008730EA">
        <w:rPr>
          <w:rFonts w:ascii="Cambria" w:hAnsi="Cambria"/>
          <w:sz w:val="24"/>
          <w:szCs w:val="24"/>
        </w:rPr>
        <w:t>Pzp</w:t>
      </w:r>
      <w:proofErr w:type="spellEnd"/>
      <w:r w:rsidRPr="008730EA">
        <w:rPr>
          <w:rFonts w:ascii="Cambria" w:hAnsi="Cambria"/>
          <w:sz w:val="24"/>
          <w:szCs w:val="24"/>
        </w:rPr>
        <w:t xml:space="preserve"> zdanie drugie albo w terminie 10 dni - jeżeli zostały przesłane w inny sposób</w:t>
      </w:r>
      <w:r w:rsidRPr="008730EA">
        <w:rPr>
          <w:rFonts w:ascii="Cambria" w:eastAsia="Cambria" w:hAnsi="Cambria" w:cs="Cambria"/>
          <w:sz w:val="24"/>
          <w:szCs w:val="24"/>
        </w:rPr>
        <w:t>.</w:t>
      </w:r>
    </w:p>
    <w:p w14:paraId="5615D5C3" w14:textId="77777777" w:rsidR="00F5009A" w:rsidRDefault="00F5009A" w:rsidP="00CC69E9">
      <w:pPr>
        <w:pStyle w:val="Akapitzlist"/>
        <w:widowControl w:val="0"/>
        <w:numPr>
          <w:ilvl w:val="2"/>
          <w:numId w:val="40"/>
        </w:numPr>
        <w:suppressAutoHyphens/>
        <w:spacing w:line="276" w:lineRule="auto"/>
        <w:ind w:left="1276" w:hanging="709"/>
        <w:outlineLvl w:val="3"/>
        <w:rPr>
          <w:rFonts w:ascii="Cambria" w:eastAsia="Cambria" w:hAnsi="Cambria" w:cs="Cambria"/>
          <w:sz w:val="24"/>
          <w:szCs w:val="24"/>
        </w:rPr>
      </w:pPr>
      <w:r w:rsidRPr="008730EA">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EB67B66" w14:textId="77777777" w:rsidR="00F5009A" w:rsidRDefault="00F5009A" w:rsidP="00CC69E9">
      <w:pPr>
        <w:pStyle w:val="Akapitzlist"/>
        <w:widowControl w:val="0"/>
        <w:numPr>
          <w:ilvl w:val="2"/>
          <w:numId w:val="40"/>
        </w:numPr>
        <w:suppressAutoHyphens/>
        <w:spacing w:line="276" w:lineRule="auto"/>
        <w:ind w:left="1276" w:hanging="709"/>
        <w:outlineLvl w:val="3"/>
        <w:rPr>
          <w:rFonts w:ascii="Cambria" w:eastAsia="Cambria" w:hAnsi="Cambria" w:cs="Cambria"/>
          <w:sz w:val="24"/>
          <w:szCs w:val="24"/>
        </w:rPr>
      </w:pPr>
      <w:r w:rsidRPr="008730EA">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8730EA">
        <w:rPr>
          <w:rFonts w:ascii="Cambria" w:eastAsia="Cambria" w:hAnsi="Cambria" w:cs="Cambria"/>
          <w:sz w:val="24"/>
          <w:szCs w:val="24"/>
        </w:rPr>
        <w:t>Pzp</w:t>
      </w:r>
      <w:proofErr w:type="spellEnd"/>
      <w:r w:rsidRPr="008730EA">
        <w:rPr>
          <w:rFonts w:ascii="Cambria" w:eastAsia="Cambria" w:hAnsi="Cambria" w:cs="Cambria"/>
          <w:sz w:val="24"/>
          <w:szCs w:val="24"/>
        </w:rPr>
        <w:t xml:space="preserve">, na które nie przysługuje odwołanie </w:t>
      </w:r>
      <w:r w:rsidRPr="008730EA">
        <w:rPr>
          <w:rFonts w:ascii="Cambria" w:eastAsia="Cambria" w:hAnsi="Cambria" w:cs="Cambria"/>
          <w:sz w:val="24"/>
          <w:szCs w:val="24"/>
        </w:rPr>
        <w:lastRenderedPageBreak/>
        <w:t xml:space="preserve">zgodnie z pkt </w:t>
      </w:r>
      <w:r>
        <w:rPr>
          <w:rFonts w:ascii="Cambria" w:eastAsia="Cambria" w:hAnsi="Cambria" w:cs="Cambria"/>
          <w:sz w:val="24"/>
          <w:szCs w:val="24"/>
        </w:rPr>
        <w:t>24</w:t>
      </w:r>
      <w:r w:rsidRPr="008730EA">
        <w:rPr>
          <w:rFonts w:ascii="Cambria" w:eastAsia="Cambria" w:hAnsi="Cambria" w:cs="Cambria"/>
          <w:sz w:val="24"/>
          <w:szCs w:val="24"/>
        </w:rPr>
        <w:t>.2 SIWZ.</w:t>
      </w:r>
    </w:p>
    <w:p w14:paraId="59A8BE90" w14:textId="77777777" w:rsidR="00F5009A" w:rsidRPr="00812EF2" w:rsidRDefault="00F5009A" w:rsidP="00F5009A">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12EF2">
        <w:rPr>
          <w:rFonts w:ascii="Cambria" w:eastAsia="Cambria" w:hAnsi="Cambria" w:cs="Cambria"/>
          <w:b/>
          <w:sz w:val="24"/>
          <w:szCs w:val="24"/>
        </w:rPr>
        <w:t>Skarga do sądu.</w:t>
      </w:r>
    </w:p>
    <w:p w14:paraId="39A3713B" w14:textId="77777777" w:rsidR="00F5009A" w:rsidRPr="00812EF2" w:rsidRDefault="00F5009A" w:rsidP="00CC69E9">
      <w:pPr>
        <w:pStyle w:val="Akapitzlist"/>
        <w:widowControl w:val="0"/>
        <w:numPr>
          <w:ilvl w:val="1"/>
          <w:numId w:val="40"/>
        </w:numPr>
        <w:tabs>
          <w:tab w:val="left" w:pos="1276"/>
        </w:tabs>
        <w:suppressAutoHyphens/>
        <w:spacing w:before="0" w:after="0" w:line="276" w:lineRule="auto"/>
        <w:ind w:left="709" w:hanging="709"/>
        <w:outlineLvl w:val="3"/>
        <w:rPr>
          <w:rFonts w:ascii="Cambria" w:eastAsia="Cambria" w:hAnsi="Cambria" w:cs="Cambria"/>
          <w:sz w:val="24"/>
          <w:szCs w:val="24"/>
        </w:rPr>
      </w:pPr>
      <w:r w:rsidRPr="00812EF2">
        <w:rPr>
          <w:rFonts w:ascii="Cambria" w:eastAsia="Cambria" w:hAnsi="Cambria" w:cs="Cambria"/>
          <w:sz w:val="24"/>
          <w:szCs w:val="24"/>
        </w:rPr>
        <w:t>Na orzeczenie Krajowej Izby Odwoławczej stronom oraz uczestnikom postępowania odwoławczego przysługuje skarga do sądu.</w:t>
      </w:r>
    </w:p>
    <w:p w14:paraId="4E3BB2E2" w14:textId="77777777" w:rsidR="00F5009A" w:rsidRPr="00812EF2" w:rsidRDefault="00F5009A" w:rsidP="00CC69E9">
      <w:pPr>
        <w:pStyle w:val="Akapitzlist"/>
        <w:widowControl w:val="0"/>
        <w:numPr>
          <w:ilvl w:val="2"/>
          <w:numId w:val="40"/>
        </w:numPr>
        <w:tabs>
          <w:tab w:val="left" w:pos="1276"/>
        </w:tabs>
        <w:suppressAutoHyphens/>
        <w:spacing w:before="0" w:after="0" w:line="276" w:lineRule="auto"/>
        <w:ind w:left="1418" w:hanging="709"/>
        <w:outlineLvl w:val="3"/>
        <w:rPr>
          <w:rFonts w:ascii="Cambria" w:eastAsia="Cambria" w:hAnsi="Cambria" w:cs="Cambria"/>
          <w:sz w:val="24"/>
          <w:szCs w:val="24"/>
        </w:rPr>
      </w:pPr>
      <w:r w:rsidRPr="00812EF2">
        <w:rPr>
          <w:rFonts w:ascii="Cambria" w:eastAsia="Cambria" w:hAnsi="Cambria" w:cs="Cambria"/>
          <w:sz w:val="24"/>
          <w:szCs w:val="24"/>
        </w:rPr>
        <w:t>Skargę wnosi się do Sądu Okręgowego właściwego dla siedziby albo miejsca zamieszkania Zamawiającego.</w:t>
      </w:r>
    </w:p>
    <w:p w14:paraId="634A68C2" w14:textId="77777777" w:rsidR="00F5009A" w:rsidRPr="00812EF2" w:rsidRDefault="00F5009A" w:rsidP="00CC69E9">
      <w:pPr>
        <w:pStyle w:val="Akapitzlist"/>
        <w:widowControl w:val="0"/>
        <w:numPr>
          <w:ilvl w:val="2"/>
          <w:numId w:val="40"/>
        </w:numPr>
        <w:tabs>
          <w:tab w:val="left" w:pos="1276"/>
        </w:tabs>
        <w:suppressAutoHyphens/>
        <w:spacing w:before="0" w:after="0" w:line="276" w:lineRule="auto"/>
        <w:ind w:left="1418" w:hanging="709"/>
        <w:outlineLvl w:val="3"/>
        <w:rPr>
          <w:rFonts w:ascii="Cambria" w:eastAsia="Cambria" w:hAnsi="Cambria" w:cs="Cambria"/>
          <w:sz w:val="24"/>
          <w:szCs w:val="24"/>
        </w:rPr>
      </w:pPr>
      <w:r w:rsidRPr="00812EF2">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812EF2">
        <w:rPr>
          <w:rFonts w:ascii="Cambria" w:hAnsi="Cambria"/>
          <w:sz w:val="24"/>
          <w:szCs w:val="24"/>
        </w:rPr>
        <w:t>(t. j. Dz. U. z 2017 r. poz. 1481)</w:t>
      </w:r>
      <w:r w:rsidRPr="00812EF2">
        <w:rPr>
          <w:rFonts w:ascii="Cambria" w:hAnsi="Cambria"/>
          <w:color w:val="000000"/>
          <w:sz w:val="24"/>
          <w:szCs w:val="24"/>
        </w:rPr>
        <w:t xml:space="preserve">, </w:t>
      </w:r>
      <w:r w:rsidRPr="00812EF2">
        <w:rPr>
          <w:rFonts w:ascii="Cambria" w:eastAsia="Cambria" w:hAnsi="Cambria" w:cs="Cambria"/>
          <w:sz w:val="24"/>
          <w:szCs w:val="24"/>
        </w:rPr>
        <w:t>jest równoznaczne z jej wniesieniem.</w:t>
      </w:r>
    </w:p>
    <w:p w14:paraId="38A1C074" w14:textId="77777777" w:rsidR="00F5009A" w:rsidRPr="00812EF2" w:rsidRDefault="00F5009A" w:rsidP="00CC69E9">
      <w:pPr>
        <w:pStyle w:val="Akapitzlist"/>
        <w:widowControl w:val="0"/>
        <w:numPr>
          <w:ilvl w:val="2"/>
          <w:numId w:val="40"/>
        </w:numPr>
        <w:tabs>
          <w:tab w:val="left" w:pos="1276"/>
        </w:tabs>
        <w:suppressAutoHyphens/>
        <w:spacing w:before="0" w:after="0" w:line="276" w:lineRule="auto"/>
        <w:ind w:left="1418" w:hanging="709"/>
        <w:outlineLvl w:val="3"/>
        <w:rPr>
          <w:rFonts w:ascii="Cambria" w:eastAsia="Cambria" w:hAnsi="Cambria" w:cs="Cambria"/>
          <w:sz w:val="24"/>
          <w:szCs w:val="24"/>
        </w:rPr>
      </w:pPr>
      <w:r w:rsidRPr="00812EF2">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0610426" w14:textId="77777777" w:rsidR="00F5009A" w:rsidRPr="00812EF2" w:rsidRDefault="00F5009A" w:rsidP="00CC69E9">
      <w:pPr>
        <w:pStyle w:val="Akapitzlist"/>
        <w:widowControl w:val="0"/>
        <w:numPr>
          <w:ilvl w:val="2"/>
          <w:numId w:val="40"/>
        </w:numPr>
        <w:tabs>
          <w:tab w:val="left" w:pos="1276"/>
        </w:tabs>
        <w:suppressAutoHyphens/>
        <w:spacing w:before="0" w:after="0" w:line="276" w:lineRule="auto"/>
        <w:ind w:left="1418" w:hanging="709"/>
        <w:outlineLvl w:val="3"/>
        <w:rPr>
          <w:rFonts w:ascii="Cambria" w:eastAsia="Cambria" w:hAnsi="Cambria" w:cs="Cambria"/>
          <w:sz w:val="24"/>
          <w:szCs w:val="24"/>
        </w:rPr>
      </w:pPr>
      <w:r w:rsidRPr="00812EF2">
        <w:rPr>
          <w:rFonts w:ascii="Cambria" w:eastAsia="Cambria" w:hAnsi="Cambria" w:cs="Cambria"/>
          <w:sz w:val="24"/>
          <w:szCs w:val="24"/>
        </w:rPr>
        <w:t>W postępowaniu toczącym się na skutek wniesienia skargi nie można rozszerzyć żądania odwołania ani występować z nowymi żądaniami.</w:t>
      </w:r>
    </w:p>
    <w:p w14:paraId="14E8EFC3" w14:textId="77777777" w:rsidR="00F5009A" w:rsidRPr="00687671" w:rsidRDefault="00F5009A" w:rsidP="00F5009A">
      <w:pPr>
        <w:pStyle w:val="Kolorowalistaakcent11"/>
        <w:widowControl w:val="0"/>
        <w:suppressAutoHyphens/>
        <w:spacing w:line="276" w:lineRule="auto"/>
        <w:outlineLvl w:val="3"/>
        <w:rPr>
          <w:rFonts w:ascii="Cambria" w:hAnsi="Cambria"/>
          <w:sz w:val="24"/>
          <w:szCs w:val="24"/>
        </w:rPr>
      </w:pPr>
    </w:p>
    <w:tbl>
      <w:tblPr>
        <w:tblW w:w="0" w:type="auto"/>
        <w:jc w:val="center"/>
        <w:tblLook w:val="00A0" w:firstRow="1" w:lastRow="0" w:firstColumn="1" w:lastColumn="0" w:noHBand="0" w:noVBand="0"/>
      </w:tblPr>
      <w:tblGrid>
        <w:gridCol w:w="9070"/>
      </w:tblGrid>
      <w:tr w:rsidR="00D9784D" w:rsidRPr="00573684" w14:paraId="5F40C327" w14:textId="77777777" w:rsidTr="00F5009A">
        <w:trPr>
          <w:trHeight w:val="2579"/>
          <w:jc w:val="center"/>
        </w:trPr>
        <w:tc>
          <w:tcPr>
            <w:tcW w:w="9070" w:type="dxa"/>
          </w:tcPr>
          <w:tbl>
            <w:tblPr>
              <w:tblW w:w="0" w:type="auto"/>
              <w:jc w:val="center"/>
              <w:tblBorders>
                <w:bottom w:val="single" w:sz="4" w:space="0" w:color="auto"/>
              </w:tblBorders>
              <w:tblLook w:val="04A0" w:firstRow="1" w:lastRow="0" w:firstColumn="1" w:lastColumn="0" w:noHBand="0" w:noVBand="1"/>
            </w:tblPr>
            <w:tblGrid>
              <w:gridCol w:w="8854"/>
            </w:tblGrid>
            <w:tr w:rsidR="00573684" w:rsidRPr="00573684" w14:paraId="7C3FB6D5" w14:textId="77777777" w:rsidTr="00F5009A">
              <w:trPr>
                <w:trHeight w:val="507"/>
                <w:jc w:val="center"/>
              </w:trPr>
              <w:tc>
                <w:tcPr>
                  <w:tcW w:w="8854" w:type="dxa"/>
                  <w:shd w:val="clear" w:color="auto" w:fill="auto"/>
                </w:tcPr>
                <w:p w14:paraId="4742CA08" w14:textId="77777777" w:rsidR="00573684" w:rsidRPr="00573684" w:rsidRDefault="00573684" w:rsidP="00F5009A">
                  <w:pPr>
                    <w:suppressAutoHyphens/>
                    <w:spacing w:line="276" w:lineRule="auto"/>
                    <w:contextualSpacing/>
                    <w:jc w:val="center"/>
                    <w:textAlignment w:val="baseline"/>
                    <w:rPr>
                      <w:rFonts w:ascii="Cambria" w:hAnsi="Cambria"/>
                      <w:color w:val="000000" w:themeColor="text1"/>
                      <w:sz w:val="26"/>
                      <w:szCs w:val="26"/>
                    </w:rPr>
                  </w:pPr>
                  <w:r w:rsidRPr="00573684">
                    <w:rPr>
                      <w:rFonts w:ascii="Cambria" w:hAnsi="Cambria"/>
                      <w:color w:val="000000" w:themeColor="text1"/>
                      <w:sz w:val="26"/>
                      <w:szCs w:val="26"/>
                    </w:rPr>
                    <w:t>Rozdział 25</w:t>
                  </w:r>
                </w:p>
                <w:p w14:paraId="684D659A" w14:textId="77777777" w:rsidR="00573684" w:rsidRPr="00573684" w:rsidRDefault="00573684" w:rsidP="00F5009A">
                  <w:pPr>
                    <w:suppressAutoHyphens/>
                    <w:spacing w:line="276" w:lineRule="auto"/>
                    <w:contextualSpacing/>
                    <w:jc w:val="center"/>
                    <w:textAlignment w:val="baseline"/>
                    <w:rPr>
                      <w:rFonts w:ascii="Cambria" w:hAnsi="Cambria"/>
                      <w:color w:val="000000" w:themeColor="text1"/>
                    </w:rPr>
                  </w:pPr>
                  <w:r w:rsidRPr="00573684">
                    <w:rPr>
                      <w:rFonts w:ascii="Cambria" w:hAnsi="Cambria"/>
                      <w:b/>
                      <w:color w:val="000000" w:themeColor="text1"/>
                      <w:sz w:val="26"/>
                      <w:szCs w:val="26"/>
                    </w:rPr>
                    <w:t>OCHRONA DANYCH OSOBOWYCH</w:t>
                  </w:r>
                </w:p>
              </w:tc>
            </w:tr>
          </w:tbl>
          <w:p w14:paraId="33560D2E" w14:textId="77777777" w:rsidR="00573684" w:rsidRPr="00573684" w:rsidRDefault="00573684" w:rsidP="00F5009A">
            <w:pPr>
              <w:spacing w:line="276" w:lineRule="auto"/>
              <w:ind w:left="340"/>
              <w:rPr>
                <w:rFonts w:ascii="Cambria" w:hAnsi="Cambria" w:cs="Arial"/>
                <w:bCs/>
                <w:color w:val="000000" w:themeColor="text1"/>
              </w:rPr>
            </w:pPr>
          </w:p>
          <w:p w14:paraId="074464AC" w14:textId="77777777" w:rsidR="00573684" w:rsidRPr="00573684" w:rsidRDefault="00573684" w:rsidP="00F5009A">
            <w:pPr>
              <w:spacing w:line="276" w:lineRule="auto"/>
              <w:jc w:val="both"/>
              <w:rPr>
                <w:rFonts w:ascii="Cambria" w:hAnsi="Cambria" w:cs="Arial"/>
                <w:color w:val="000000" w:themeColor="text1"/>
              </w:rPr>
            </w:pPr>
            <w:r w:rsidRPr="00573684">
              <w:rPr>
                <w:rFonts w:ascii="Cambria" w:hAnsi="Cambria"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573684">
              <w:rPr>
                <w:rFonts w:ascii="Cambria" w:hAnsi="Cambria" w:cs="Arial"/>
                <w:iCs/>
                <w:color w:val="000000" w:themeColor="text1"/>
              </w:rPr>
              <w:t>„RODO”,</w:t>
            </w:r>
            <w:r w:rsidRPr="00573684">
              <w:rPr>
                <w:rFonts w:ascii="Cambria" w:hAnsi="Cambria" w:cs="Arial"/>
                <w:color w:val="000000" w:themeColor="text1"/>
              </w:rPr>
              <w:t xml:space="preserve"> </w:t>
            </w:r>
            <w:r w:rsidRPr="00573684">
              <w:rPr>
                <w:rFonts w:ascii="Cambria" w:hAnsi="Cambria" w:cs="Arial"/>
                <w:b/>
                <w:color w:val="000000" w:themeColor="text1"/>
              </w:rPr>
              <w:t>Zamawiający informuje, że:</w:t>
            </w:r>
            <w:r w:rsidRPr="00573684">
              <w:rPr>
                <w:rFonts w:ascii="Cambria" w:hAnsi="Cambria" w:cs="Arial"/>
                <w:color w:val="000000" w:themeColor="text1"/>
              </w:rPr>
              <w:t xml:space="preserve"> </w:t>
            </w:r>
          </w:p>
          <w:p w14:paraId="65D6CE7C"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Jest administratorem danych osobowych Wykonawcy oraz osób, których dane Wykonawca przekazał w niniejszym postępowaniu</w:t>
            </w:r>
            <w:r w:rsidRPr="00573684">
              <w:rPr>
                <w:rFonts w:ascii="Cambria" w:hAnsi="Cambria" w:cs="Arial"/>
                <w:color w:val="000000" w:themeColor="text1"/>
                <w:sz w:val="24"/>
                <w:szCs w:val="24"/>
              </w:rPr>
              <w:t>;</w:t>
            </w:r>
          </w:p>
          <w:p w14:paraId="7CBC4721" w14:textId="70F2A8CD" w:rsidR="00573684" w:rsidRPr="00F5009A" w:rsidRDefault="00573684" w:rsidP="00CC69E9">
            <w:pPr>
              <w:pStyle w:val="Akapitzlist"/>
              <w:numPr>
                <w:ilvl w:val="0"/>
                <w:numId w:val="34"/>
              </w:numPr>
              <w:spacing w:line="276" w:lineRule="auto"/>
              <w:ind w:left="426" w:hanging="426"/>
              <w:rPr>
                <w:rFonts w:ascii="Cambria" w:hAnsi="Cambria" w:cs="Arial"/>
                <w:b/>
                <w:color w:val="000000" w:themeColor="text1"/>
                <w:sz w:val="24"/>
                <w:szCs w:val="24"/>
              </w:rPr>
            </w:pPr>
            <w:r w:rsidRPr="00573684">
              <w:rPr>
                <w:rFonts w:ascii="Cambria" w:eastAsia="Times New Roman" w:hAnsi="Cambria" w:cs="Arial"/>
                <w:color w:val="000000" w:themeColor="text1"/>
                <w:sz w:val="24"/>
                <w:szCs w:val="24"/>
              </w:rPr>
              <w:t xml:space="preserve">dane osobowe Wykonawcy przetwarzane będą na podstawie art. 6 ust. 1 lit. c RODO w celu </w:t>
            </w:r>
            <w:r w:rsidRPr="00573684">
              <w:rPr>
                <w:rFonts w:ascii="Cambria" w:hAnsi="Cambria" w:cs="Arial"/>
                <w:color w:val="000000" w:themeColor="text1"/>
                <w:sz w:val="24"/>
                <w:szCs w:val="24"/>
              </w:rPr>
              <w:t xml:space="preserve">związanym z postępowaniem o udzielenie zamówienia publicznego </w:t>
            </w:r>
            <w:r w:rsidRPr="00573684">
              <w:rPr>
                <w:rFonts w:ascii="Cambria" w:hAnsi="Cambria" w:cs="Arial"/>
                <w:color w:val="000000" w:themeColor="text1"/>
                <w:sz w:val="24"/>
                <w:szCs w:val="24"/>
              </w:rPr>
              <w:br/>
              <w:t xml:space="preserve">pn. </w:t>
            </w:r>
            <w:r w:rsidR="00E81A93" w:rsidRPr="00E81A93">
              <w:rPr>
                <w:rFonts w:ascii="Cambria" w:hAnsi="Cambria" w:cs="Arial"/>
                <w:b/>
                <w:bCs/>
                <w:color w:val="000000" w:themeColor="text1"/>
                <w:sz w:val="24"/>
                <w:szCs w:val="24"/>
              </w:rPr>
              <w:t>Świadczenie usługi dowozu uczniów do szkół i przedszkoli, których organem prowadzącym jest Gmina Kamionka od 01.09.2020 r. do 25.06.2021 r. w oparciu o bilety miesięczne</w:t>
            </w:r>
            <w:r w:rsidR="00E81A93" w:rsidRPr="00E81A93">
              <w:rPr>
                <w:rFonts w:ascii="Cambria" w:hAnsi="Cambria" w:cs="Arial"/>
                <w:b/>
                <w:color w:val="000000" w:themeColor="text1"/>
                <w:sz w:val="24"/>
                <w:szCs w:val="24"/>
              </w:rPr>
              <w:t xml:space="preserve"> </w:t>
            </w:r>
            <w:r w:rsidRPr="00F5009A">
              <w:rPr>
                <w:rFonts w:ascii="Cambria" w:hAnsi="Cambria" w:cs="Arial"/>
                <w:color w:val="000000" w:themeColor="text1"/>
                <w:sz w:val="24"/>
                <w:szCs w:val="24"/>
              </w:rPr>
              <w:t>prowadzonym w trybie przetargu nieograniczonego;</w:t>
            </w:r>
          </w:p>
          <w:p w14:paraId="5E01C641"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573684">
              <w:rPr>
                <w:rFonts w:ascii="Cambria" w:eastAsia="Times New Roman" w:hAnsi="Cambria" w:cs="Arial"/>
                <w:color w:val="000000" w:themeColor="text1"/>
                <w:sz w:val="24"/>
                <w:szCs w:val="24"/>
              </w:rPr>
              <w:t>Pzp</w:t>
            </w:r>
            <w:proofErr w:type="spellEnd"/>
            <w:r w:rsidRPr="00573684">
              <w:rPr>
                <w:rFonts w:ascii="Cambria" w:eastAsia="Times New Roman" w:hAnsi="Cambria" w:cs="Arial"/>
                <w:color w:val="000000" w:themeColor="text1"/>
                <w:sz w:val="24"/>
                <w:szCs w:val="24"/>
              </w:rPr>
              <w:t xml:space="preserve">”;  </w:t>
            </w:r>
          </w:p>
          <w:p w14:paraId="051FA2D4"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lastRenderedPageBreak/>
              <w:t xml:space="preserve">dane osobowe Wykonawcy będą przechowywane, zgodnie z art. 97 ust. 1 ustawy </w:t>
            </w:r>
            <w:proofErr w:type="spellStart"/>
            <w:r w:rsidRPr="00573684">
              <w:rPr>
                <w:rFonts w:ascii="Cambria" w:eastAsia="Times New Roman" w:hAnsi="Cambria" w:cs="Arial"/>
                <w:color w:val="000000" w:themeColor="text1"/>
                <w:sz w:val="24"/>
                <w:szCs w:val="24"/>
              </w:rPr>
              <w:t>Pzp</w:t>
            </w:r>
            <w:proofErr w:type="spellEnd"/>
            <w:r w:rsidRPr="00573684">
              <w:rPr>
                <w:rFonts w:ascii="Cambria" w:eastAsia="Times New Roman" w:hAnsi="Cambria" w:cs="Arial"/>
                <w:color w:val="000000" w:themeColor="text1"/>
                <w:sz w:val="24"/>
                <w:szCs w:val="24"/>
              </w:rPr>
              <w:t>, przez okres 4 lat od dnia zakończenia postępowania o udzielenie zamówienia, a jeżeli czas trwania umowy przekracza 4 lata, okres przechowywania obejmuje cały czas trwania umowy;</w:t>
            </w:r>
          </w:p>
          <w:p w14:paraId="29B6521E"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 xml:space="preserve">obowiązek podania przez Wykonawcę danych osobowych bezpośrednio go dotyczących jest wymogiem ustawowym określonym w przepisach ustawy </w:t>
            </w:r>
            <w:proofErr w:type="spellStart"/>
            <w:r w:rsidRPr="00573684">
              <w:rPr>
                <w:rFonts w:ascii="Cambria" w:eastAsia="Times New Roman" w:hAnsi="Cambria" w:cs="Arial"/>
                <w:color w:val="000000" w:themeColor="text1"/>
                <w:sz w:val="24"/>
                <w:szCs w:val="24"/>
              </w:rPr>
              <w:t>Pzp</w:t>
            </w:r>
            <w:proofErr w:type="spellEnd"/>
            <w:r w:rsidRPr="00573684">
              <w:rPr>
                <w:rFonts w:ascii="Cambria" w:eastAsia="Times New Roman" w:hAnsi="Cambria" w:cs="Arial"/>
                <w:color w:val="000000" w:themeColor="text1"/>
                <w:sz w:val="24"/>
                <w:szCs w:val="24"/>
              </w:rPr>
              <w:t xml:space="preserve">, związanym z udziałem w postępowaniu o udzielenie zamówienia publicznego; konsekwencje niepodania określonych danych wynikają z ustawy </w:t>
            </w:r>
            <w:proofErr w:type="spellStart"/>
            <w:r w:rsidRPr="00573684">
              <w:rPr>
                <w:rFonts w:ascii="Cambria" w:eastAsia="Times New Roman" w:hAnsi="Cambria" w:cs="Arial"/>
                <w:color w:val="000000" w:themeColor="text1"/>
                <w:sz w:val="24"/>
                <w:szCs w:val="24"/>
              </w:rPr>
              <w:t>Pzp</w:t>
            </w:r>
            <w:proofErr w:type="spellEnd"/>
            <w:r w:rsidRPr="00573684">
              <w:rPr>
                <w:rFonts w:ascii="Cambria" w:eastAsia="Times New Roman" w:hAnsi="Cambria" w:cs="Arial"/>
                <w:color w:val="000000" w:themeColor="text1"/>
                <w:sz w:val="24"/>
                <w:szCs w:val="24"/>
              </w:rPr>
              <w:t xml:space="preserve">;  </w:t>
            </w:r>
          </w:p>
          <w:p w14:paraId="52791E17"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w odniesieniu do danych osobowych Wykonawcy decyzje nie będą podejmowane w sposób zautomatyzowany, stosowanie do art. 22 RODO;</w:t>
            </w:r>
          </w:p>
          <w:p w14:paraId="0B84465B"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Wykonawca posiada:</w:t>
            </w:r>
          </w:p>
          <w:p w14:paraId="6C8BB70B" w14:textId="77777777" w:rsidR="00573684" w:rsidRPr="00573684" w:rsidRDefault="00573684" w:rsidP="00CC69E9">
            <w:pPr>
              <w:pStyle w:val="Akapitzlist"/>
              <w:numPr>
                <w:ilvl w:val="0"/>
                <w:numId w:val="32"/>
              </w:numPr>
              <w:spacing w:before="0" w:after="0" w:line="276" w:lineRule="auto"/>
              <w:ind w:left="709" w:hanging="283"/>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na podstawie art. 15 RODO prawo dostępu do danych osobowych dotyczących Wykonawcy;</w:t>
            </w:r>
          </w:p>
          <w:p w14:paraId="46FA24B8" w14:textId="77777777" w:rsidR="00573684" w:rsidRPr="00573684" w:rsidRDefault="00573684" w:rsidP="00CC69E9">
            <w:pPr>
              <w:pStyle w:val="Akapitzlist"/>
              <w:numPr>
                <w:ilvl w:val="0"/>
                <w:numId w:val="32"/>
              </w:numPr>
              <w:spacing w:before="0" w:after="0" w:line="276" w:lineRule="auto"/>
              <w:ind w:left="709" w:hanging="283"/>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 xml:space="preserve">na podstawie art. 16 RODO prawo do sprostowania danych osobowych, o ile ich zmiana nie skutkuje zmianą </w:t>
            </w:r>
            <w:r w:rsidRPr="00573684">
              <w:rPr>
                <w:rFonts w:ascii="Cambria" w:hAnsi="Cambria" w:cs="Arial"/>
                <w:color w:val="000000" w:themeColor="text1"/>
                <w:sz w:val="24"/>
                <w:szCs w:val="24"/>
              </w:rPr>
              <w:t xml:space="preserve">wyniku postępowania o udzielenie zamówienia publicznego ani zmianą postanowień umowy w zakresie niezgodnym z ustawą </w:t>
            </w:r>
            <w:proofErr w:type="spellStart"/>
            <w:r w:rsidRPr="00573684">
              <w:rPr>
                <w:rFonts w:ascii="Cambria" w:hAnsi="Cambria" w:cs="Arial"/>
                <w:color w:val="000000" w:themeColor="text1"/>
                <w:sz w:val="24"/>
                <w:szCs w:val="24"/>
              </w:rPr>
              <w:t>Pzp</w:t>
            </w:r>
            <w:proofErr w:type="spellEnd"/>
            <w:r w:rsidRPr="00573684">
              <w:rPr>
                <w:rFonts w:ascii="Cambria" w:hAnsi="Cambria" w:cs="Arial"/>
                <w:color w:val="000000" w:themeColor="text1"/>
                <w:sz w:val="24"/>
                <w:szCs w:val="24"/>
              </w:rPr>
              <w:t xml:space="preserve"> oraz nie narusza integralności protokołu oraz jego załączników</w:t>
            </w:r>
            <w:r w:rsidRPr="00573684">
              <w:rPr>
                <w:rFonts w:ascii="Cambria" w:eastAsia="Times New Roman" w:hAnsi="Cambria" w:cs="Arial"/>
                <w:color w:val="000000" w:themeColor="text1"/>
                <w:sz w:val="24"/>
                <w:szCs w:val="24"/>
              </w:rPr>
              <w:t>;</w:t>
            </w:r>
          </w:p>
          <w:p w14:paraId="055F8D46" w14:textId="77777777" w:rsidR="00573684" w:rsidRPr="00573684" w:rsidRDefault="00573684" w:rsidP="00CC69E9">
            <w:pPr>
              <w:pStyle w:val="Akapitzlist"/>
              <w:numPr>
                <w:ilvl w:val="0"/>
                <w:numId w:val="32"/>
              </w:numPr>
              <w:spacing w:before="0" w:after="0" w:line="276" w:lineRule="auto"/>
              <w:ind w:left="709" w:hanging="283"/>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 xml:space="preserve">na podstawie art. 18 RODO prawo żądania od administratora ograniczenia przetwarzania danych osobowych z zastrzeżeniem przypadków, o których mowa w art. 18 ust. 2 RODO;  </w:t>
            </w:r>
          </w:p>
          <w:p w14:paraId="3DBB7585" w14:textId="77777777" w:rsidR="00573684" w:rsidRPr="00573684" w:rsidRDefault="00573684" w:rsidP="00CC69E9">
            <w:pPr>
              <w:pStyle w:val="Akapitzlist"/>
              <w:numPr>
                <w:ilvl w:val="0"/>
                <w:numId w:val="32"/>
              </w:numPr>
              <w:spacing w:before="0" w:after="0" w:line="276" w:lineRule="auto"/>
              <w:ind w:left="709" w:hanging="283"/>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prawo do wniesienia skargi do Prezesa Urzędu Ochrony Danych Osobowych, gdy Wykonawca uzna, że przetwarzanie jego danych osobowych dotyczących narusza przepisy RODO;</w:t>
            </w:r>
          </w:p>
          <w:p w14:paraId="5B9846E8" w14:textId="77777777" w:rsidR="00573684" w:rsidRPr="00573684" w:rsidRDefault="00573684" w:rsidP="00CC69E9">
            <w:pPr>
              <w:pStyle w:val="Akapitzlist"/>
              <w:numPr>
                <w:ilvl w:val="0"/>
                <w:numId w:val="34"/>
              </w:numPr>
              <w:spacing w:before="0" w:after="0" w:line="276" w:lineRule="auto"/>
              <w:ind w:left="426" w:hanging="426"/>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Wykonawcy nie przysługuje:</w:t>
            </w:r>
          </w:p>
          <w:p w14:paraId="7BE51914" w14:textId="77777777" w:rsidR="00573684" w:rsidRPr="00573684" w:rsidRDefault="00573684" w:rsidP="00CC69E9">
            <w:pPr>
              <w:pStyle w:val="Akapitzlist"/>
              <w:numPr>
                <w:ilvl w:val="0"/>
                <w:numId w:val="33"/>
              </w:numPr>
              <w:spacing w:before="0" w:after="0" w:line="276" w:lineRule="auto"/>
              <w:ind w:left="709" w:hanging="283"/>
              <w:rPr>
                <w:rFonts w:ascii="Cambria" w:eastAsia="Times New Roman" w:hAnsi="Cambria" w:cs="Arial"/>
                <w:color w:val="000000" w:themeColor="text1"/>
                <w:sz w:val="24"/>
                <w:szCs w:val="24"/>
              </w:rPr>
            </w:pPr>
            <w:r w:rsidRPr="00573684">
              <w:rPr>
                <w:rFonts w:ascii="Cambria" w:eastAsia="Times New Roman" w:hAnsi="Cambria" w:cs="Arial"/>
                <w:color w:val="000000" w:themeColor="text1"/>
                <w:sz w:val="24"/>
                <w:szCs w:val="24"/>
              </w:rPr>
              <w:t>w związku z art. 17 ust. 3 lit. b, d lub e RODO prawo do usunięcia danych osobowych;</w:t>
            </w:r>
          </w:p>
          <w:p w14:paraId="1F001C90" w14:textId="77777777" w:rsidR="00573684" w:rsidRPr="00573684" w:rsidRDefault="00573684" w:rsidP="00CC69E9">
            <w:pPr>
              <w:pStyle w:val="Akapitzlist"/>
              <w:numPr>
                <w:ilvl w:val="0"/>
                <w:numId w:val="33"/>
              </w:numPr>
              <w:spacing w:before="0" w:after="0" w:line="276" w:lineRule="auto"/>
              <w:ind w:left="709" w:hanging="283"/>
              <w:rPr>
                <w:rFonts w:ascii="Cambria" w:eastAsia="Times New Roman" w:hAnsi="Cambria" w:cs="Arial"/>
                <w:b/>
                <w:color w:val="000000" w:themeColor="text1"/>
                <w:sz w:val="24"/>
                <w:szCs w:val="24"/>
              </w:rPr>
            </w:pPr>
            <w:r w:rsidRPr="00573684">
              <w:rPr>
                <w:rFonts w:ascii="Cambria" w:eastAsia="Times New Roman" w:hAnsi="Cambria" w:cs="Arial"/>
                <w:color w:val="000000" w:themeColor="text1"/>
                <w:sz w:val="24"/>
                <w:szCs w:val="24"/>
              </w:rPr>
              <w:t>prawo do przenoszenia danych osobowych, o którym mowa w art. 20 RODO;</w:t>
            </w:r>
          </w:p>
          <w:p w14:paraId="6254835F" w14:textId="77777777" w:rsidR="00D9784D" w:rsidRPr="00F5009A" w:rsidRDefault="00573684" w:rsidP="00CC69E9">
            <w:pPr>
              <w:pStyle w:val="Akapitzlist"/>
              <w:numPr>
                <w:ilvl w:val="0"/>
                <w:numId w:val="33"/>
              </w:numPr>
              <w:spacing w:before="0" w:after="0" w:line="276" w:lineRule="auto"/>
              <w:ind w:left="709" w:hanging="283"/>
              <w:rPr>
                <w:rFonts w:ascii="Cambria" w:hAnsi="Cambria"/>
              </w:rPr>
            </w:pPr>
            <w:r w:rsidRPr="00573684">
              <w:rPr>
                <w:rFonts w:ascii="Cambria" w:eastAsia="Times New Roman" w:hAnsi="Cambria" w:cs="Arial"/>
                <w:b/>
                <w:color w:val="000000" w:themeColor="text1"/>
                <w:sz w:val="24"/>
                <w:szCs w:val="24"/>
              </w:rPr>
              <w:t>na podstawie art. 21 RODO prawo sprzeciwu, wobec przetwarzania danych osobowych, gdyż podstawą prawną przetwarzania danych osobowych Wykonawcy jest art. 6 ust. 1 lit. c RODO</w:t>
            </w:r>
            <w:r w:rsidRPr="00573684">
              <w:rPr>
                <w:rFonts w:ascii="Cambria" w:eastAsia="Times New Roman" w:hAnsi="Cambria" w:cs="Arial"/>
                <w:color w:val="000000" w:themeColor="text1"/>
                <w:sz w:val="24"/>
                <w:szCs w:val="24"/>
              </w:rPr>
              <w:t>.</w:t>
            </w:r>
            <w:r w:rsidRPr="00573684">
              <w:rPr>
                <w:rFonts w:ascii="Cambria" w:eastAsia="Times New Roman" w:hAnsi="Cambria" w:cs="Arial"/>
                <w:b/>
                <w:color w:val="000000" w:themeColor="text1"/>
                <w:sz w:val="24"/>
                <w:szCs w:val="24"/>
              </w:rPr>
              <w:t xml:space="preserve"> </w:t>
            </w:r>
          </w:p>
        </w:tc>
      </w:tr>
    </w:tbl>
    <w:p w14:paraId="528BA1BC" w14:textId="77777777" w:rsidR="00F5009A" w:rsidRDefault="00F5009A" w:rsidP="00F5009A">
      <w:pPr>
        <w:tabs>
          <w:tab w:val="left" w:pos="426"/>
        </w:tabs>
        <w:autoSpaceDE w:val="0"/>
        <w:autoSpaceDN w:val="0"/>
        <w:adjustRightInd w:val="0"/>
        <w:jc w:val="both"/>
        <w:rPr>
          <w:rFonts w:ascii="Cambria" w:hAnsi="Cambria" w:cs="Helvetica"/>
          <w:color w:val="000000"/>
        </w:rPr>
      </w:pPr>
    </w:p>
    <w:tbl>
      <w:tblPr>
        <w:tblW w:w="0" w:type="auto"/>
        <w:jc w:val="center"/>
        <w:tblBorders>
          <w:bottom w:val="single" w:sz="4" w:space="0" w:color="auto"/>
        </w:tblBorders>
        <w:tblLook w:val="00A0" w:firstRow="1" w:lastRow="0" w:firstColumn="1" w:lastColumn="0" w:noHBand="0" w:noVBand="0"/>
      </w:tblPr>
      <w:tblGrid>
        <w:gridCol w:w="9102"/>
      </w:tblGrid>
      <w:tr w:rsidR="00F5009A" w:rsidRPr="000558BE" w14:paraId="3AF5DB8E" w14:textId="77777777" w:rsidTr="006C2E2C">
        <w:trPr>
          <w:trHeight w:val="507"/>
          <w:jc w:val="center"/>
        </w:trPr>
        <w:tc>
          <w:tcPr>
            <w:tcW w:w="9102" w:type="dxa"/>
            <w:tcBorders>
              <w:bottom w:val="single" w:sz="4" w:space="0" w:color="auto"/>
            </w:tcBorders>
          </w:tcPr>
          <w:p w14:paraId="51C878B8" w14:textId="77777777" w:rsidR="00F5009A" w:rsidRPr="000558BE" w:rsidRDefault="00F5009A" w:rsidP="006C2E2C">
            <w:pPr>
              <w:suppressAutoHyphens/>
              <w:spacing w:line="276" w:lineRule="auto"/>
              <w:contextualSpacing/>
              <w:jc w:val="center"/>
              <w:textAlignment w:val="baseline"/>
              <w:rPr>
                <w:rFonts w:ascii="Cambria" w:hAnsi="Cambria"/>
                <w:sz w:val="26"/>
                <w:szCs w:val="26"/>
              </w:rPr>
            </w:pPr>
            <w:r>
              <w:rPr>
                <w:rFonts w:ascii="Cambria" w:hAnsi="Cambria"/>
                <w:sz w:val="26"/>
                <w:szCs w:val="26"/>
              </w:rPr>
              <w:t>Rozdział 26</w:t>
            </w:r>
          </w:p>
          <w:p w14:paraId="12CC195E" w14:textId="77777777" w:rsidR="00F5009A" w:rsidRPr="000558BE" w:rsidRDefault="00F5009A" w:rsidP="006C2E2C">
            <w:pPr>
              <w:suppressAutoHyphens/>
              <w:spacing w:line="276" w:lineRule="auto"/>
              <w:contextualSpacing/>
              <w:jc w:val="center"/>
              <w:textAlignment w:val="baseline"/>
              <w:rPr>
                <w:rFonts w:ascii="Cambria" w:hAnsi="Cambria"/>
              </w:rPr>
            </w:pPr>
            <w:r w:rsidRPr="00F5009A">
              <w:rPr>
                <w:rFonts w:ascii="Cambria" w:hAnsi="Cambria"/>
                <w:b/>
                <w:sz w:val="26"/>
                <w:szCs w:val="26"/>
              </w:rPr>
              <w:t>INFORMACJE DODATKOWE</w:t>
            </w:r>
          </w:p>
        </w:tc>
      </w:tr>
    </w:tbl>
    <w:p w14:paraId="04F4971A" w14:textId="77777777" w:rsidR="00F5009A" w:rsidRDefault="00F5009A" w:rsidP="00F5009A">
      <w:pPr>
        <w:pStyle w:val="Kolorowalistaakcent11"/>
        <w:widowControl w:val="0"/>
        <w:suppressAutoHyphens/>
        <w:spacing w:line="276" w:lineRule="auto"/>
        <w:ind w:left="0"/>
        <w:outlineLvl w:val="3"/>
        <w:rPr>
          <w:rFonts w:ascii="Cambria" w:hAnsi="Cambria"/>
          <w:sz w:val="24"/>
          <w:szCs w:val="24"/>
        </w:rPr>
      </w:pPr>
    </w:p>
    <w:p w14:paraId="365582FC" w14:textId="77777777" w:rsidR="00F5009A" w:rsidRPr="000558BE" w:rsidRDefault="00F5009A" w:rsidP="00F5009A">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098EBC6A" w14:textId="77777777" w:rsidR="00F5009A" w:rsidRPr="000558BE" w:rsidRDefault="00F5009A" w:rsidP="00CC69E9">
      <w:pPr>
        <w:pStyle w:val="Akapitzlist"/>
        <w:numPr>
          <w:ilvl w:val="0"/>
          <w:numId w:val="15"/>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43DEF132" w14:textId="77777777" w:rsidR="00F5009A" w:rsidRPr="000558BE" w:rsidRDefault="00F5009A" w:rsidP="00CC69E9">
      <w:pPr>
        <w:pStyle w:val="Akapitzlist"/>
        <w:numPr>
          <w:ilvl w:val="0"/>
          <w:numId w:val="15"/>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5AD7D7F7" w14:textId="77777777" w:rsidR="00F5009A" w:rsidRPr="000558BE" w:rsidRDefault="00F5009A" w:rsidP="00CC69E9">
      <w:pPr>
        <w:pStyle w:val="Akapitzlist"/>
        <w:numPr>
          <w:ilvl w:val="0"/>
          <w:numId w:val="15"/>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2584FF8A" w14:textId="77777777" w:rsidR="00F5009A" w:rsidRPr="000558BE" w:rsidRDefault="00F5009A" w:rsidP="00CC69E9">
      <w:pPr>
        <w:pStyle w:val="Akapitzlist"/>
        <w:numPr>
          <w:ilvl w:val="0"/>
          <w:numId w:val="15"/>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7A4C1EAE" w14:textId="77777777" w:rsidR="00F5009A" w:rsidRDefault="00F5009A" w:rsidP="00CC69E9">
      <w:pPr>
        <w:pStyle w:val="Akapitzlist"/>
        <w:numPr>
          <w:ilvl w:val="0"/>
          <w:numId w:val="15"/>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5541F956" w14:textId="77777777" w:rsidR="00D9784D" w:rsidRPr="000558BE" w:rsidRDefault="00D9784D" w:rsidP="002E14F3">
      <w:pPr>
        <w:spacing w:line="276" w:lineRule="auto"/>
        <w:ind w:left="340"/>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18C25D47" w14:textId="77777777" w:rsidTr="009F087A">
        <w:trPr>
          <w:trHeight w:val="507"/>
          <w:jc w:val="center"/>
        </w:trPr>
        <w:tc>
          <w:tcPr>
            <w:tcW w:w="9102" w:type="dxa"/>
            <w:tcBorders>
              <w:bottom w:val="single" w:sz="4" w:space="0" w:color="auto"/>
            </w:tcBorders>
          </w:tcPr>
          <w:p w14:paraId="3599F8F4" w14:textId="77777777" w:rsidR="00D9784D" w:rsidRPr="000558BE" w:rsidRDefault="003479B3" w:rsidP="00956E77">
            <w:pPr>
              <w:suppressAutoHyphens/>
              <w:spacing w:line="276" w:lineRule="auto"/>
              <w:contextualSpacing/>
              <w:jc w:val="center"/>
              <w:textAlignment w:val="baseline"/>
              <w:rPr>
                <w:rFonts w:ascii="Cambria" w:hAnsi="Cambria"/>
                <w:sz w:val="26"/>
                <w:szCs w:val="26"/>
              </w:rPr>
            </w:pPr>
            <w:r>
              <w:rPr>
                <w:rFonts w:ascii="Cambria" w:hAnsi="Cambria"/>
                <w:sz w:val="26"/>
                <w:szCs w:val="26"/>
              </w:rPr>
              <w:lastRenderedPageBreak/>
              <w:t>Rozdział 27</w:t>
            </w:r>
          </w:p>
          <w:p w14:paraId="6EF06E3F"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73811FF7"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BB44942" w14:textId="77777777" w:rsidR="00613987" w:rsidRPr="000558BE" w:rsidRDefault="00613987" w:rsidP="00BE42AE">
      <w:pPr>
        <w:pStyle w:val="Kolorowalistaakcent11"/>
        <w:widowControl w:val="0"/>
        <w:suppressAutoHyphens/>
        <w:spacing w:line="276" w:lineRule="auto"/>
        <w:ind w:left="0"/>
        <w:outlineLvl w:val="3"/>
        <w:rPr>
          <w:rFonts w:ascii="Cambria" w:hAnsi="Cambria"/>
          <w:vanish/>
          <w:sz w:val="24"/>
          <w:szCs w:val="24"/>
        </w:rPr>
      </w:pPr>
    </w:p>
    <w:p w14:paraId="0E6B2CA4" w14:textId="77777777" w:rsidR="00715248" w:rsidRPr="000558BE" w:rsidRDefault="00715248" w:rsidP="00715248">
      <w:pPr>
        <w:spacing w:line="276" w:lineRule="auto"/>
        <w:ind w:left="340" w:hanging="340"/>
        <w:rPr>
          <w:rFonts w:ascii="Cambria" w:hAnsi="Cambria" w:cs="Arial"/>
          <w:u w:val="single"/>
        </w:rPr>
      </w:pPr>
      <w:r w:rsidRPr="000558BE">
        <w:rPr>
          <w:rFonts w:ascii="Cambria" w:hAnsi="Cambria" w:cs="Arial"/>
          <w:u w:val="single"/>
        </w:rPr>
        <w:t>Integralną częścią SIWZ są załączniki:</w:t>
      </w:r>
    </w:p>
    <w:p w14:paraId="409C43E1" w14:textId="77777777" w:rsidR="00715248" w:rsidRPr="00E81A93"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 xml:space="preserve">Załącznik Nr 1 – </w:t>
      </w:r>
      <w:r w:rsidRPr="00E81A93">
        <w:rPr>
          <w:rFonts w:ascii="Cambria" w:hAnsi="Cambria" w:cs="Arial"/>
          <w:sz w:val="23"/>
          <w:szCs w:val="23"/>
        </w:rPr>
        <w:tab/>
      </w:r>
      <w:r w:rsidR="00F5009A" w:rsidRPr="00E81A93">
        <w:rPr>
          <w:rFonts w:ascii="Cambria" w:hAnsi="Cambria" w:cs="Arial"/>
          <w:sz w:val="23"/>
          <w:szCs w:val="23"/>
        </w:rPr>
        <w:t>Szczegółowy opis przedmiotu zamówienia.</w:t>
      </w:r>
    </w:p>
    <w:p w14:paraId="45E4E056" w14:textId="0560FCDA" w:rsidR="00715248" w:rsidRPr="00E81A93" w:rsidRDefault="00715248" w:rsidP="00715248">
      <w:pPr>
        <w:spacing w:line="276" w:lineRule="auto"/>
        <w:ind w:left="1985" w:hanging="1985"/>
        <w:jc w:val="both"/>
        <w:rPr>
          <w:rFonts w:ascii="Cambria" w:hAnsi="Cambria" w:cs="Arial"/>
          <w:sz w:val="23"/>
          <w:szCs w:val="23"/>
        </w:rPr>
      </w:pPr>
      <w:r w:rsidRPr="00E81A93">
        <w:rPr>
          <w:rFonts w:ascii="Cambria" w:hAnsi="Cambria" w:cs="Arial"/>
          <w:sz w:val="23"/>
          <w:szCs w:val="23"/>
        </w:rPr>
        <w:t xml:space="preserve">Załącznik Nr 2 - </w:t>
      </w:r>
      <w:r w:rsidRPr="00E81A93">
        <w:rPr>
          <w:rFonts w:ascii="Cambria" w:hAnsi="Cambria" w:cs="Arial"/>
          <w:sz w:val="23"/>
          <w:szCs w:val="23"/>
        </w:rPr>
        <w:tab/>
      </w:r>
      <w:r w:rsidRPr="00E81A93">
        <w:rPr>
          <w:rFonts w:ascii="Cambria" w:hAnsi="Cambria" w:cs="Arial"/>
          <w:sz w:val="23"/>
          <w:szCs w:val="23"/>
        </w:rPr>
        <w:tab/>
      </w:r>
      <w:r w:rsidRPr="00E81A93">
        <w:rPr>
          <w:rFonts w:ascii="Cambria" w:hAnsi="Cambria" w:cs="Arial"/>
          <w:sz w:val="23"/>
          <w:szCs w:val="23"/>
        </w:rPr>
        <w:tab/>
      </w:r>
      <w:r w:rsidR="00F5009A" w:rsidRPr="00E81A93">
        <w:rPr>
          <w:rFonts w:ascii="Cambria" w:hAnsi="Cambria" w:cs="Arial"/>
          <w:sz w:val="23"/>
          <w:szCs w:val="23"/>
        </w:rPr>
        <w:t>Projekt umowy</w:t>
      </w:r>
      <w:r w:rsidR="00A96802">
        <w:rPr>
          <w:rFonts w:ascii="Cambria" w:hAnsi="Cambria" w:cs="Arial"/>
          <w:sz w:val="23"/>
          <w:szCs w:val="23"/>
        </w:rPr>
        <w:t xml:space="preserve"> wraz z załącznikami</w:t>
      </w:r>
    </w:p>
    <w:p w14:paraId="787F15A9" w14:textId="77777777" w:rsidR="00715248" w:rsidRPr="00E81A93"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 xml:space="preserve">Załącznik Nr 3 – </w:t>
      </w:r>
      <w:r w:rsidRPr="00E81A93">
        <w:rPr>
          <w:rFonts w:ascii="Cambria" w:hAnsi="Cambria" w:cs="Arial"/>
          <w:sz w:val="23"/>
          <w:szCs w:val="23"/>
        </w:rPr>
        <w:tab/>
        <w:t>Wzór Formularza Ofertowego.</w:t>
      </w:r>
    </w:p>
    <w:p w14:paraId="3E6EED1B" w14:textId="77777777" w:rsidR="00715248" w:rsidRPr="00E81A93"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Załącznik Nr 4 –</w:t>
      </w:r>
      <w:r w:rsidRPr="00E81A93">
        <w:rPr>
          <w:rFonts w:ascii="Cambria" w:hAnsi="Cambria" w:cs="Arial"/>
          <w:sz w:val="23"/>
          <w:szCs w:val="23"/>
        </w:rPr>
        <w:tab/>
        <w:t>Wzór oświadczenia o braku podstaw do wykluczenia.</w:t>
      </w:r>
    </w:p>
    <w:p w14:paraId="408AF043" w14:textId="77777777" w:rsidR="00715248" w:rsidRPr="00E81A93"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 xml:space="preserve">Załącznik Nr 5- </w:t>
      </w:r>
      <w:r w:rsidRPr="00E81A93">
        <w:rPr>
          <w:rFonts w:ascii="Cambria" w:hAnsi="Cambria" w:cs="Arial"/>
          <w:sz w:val="23"/>
          <w:szCs w:val="23"/>
        </w:rPr>
        <w:tab/>
        <w:t xml:space="preserve">Wzór oświadczenia o spełnianiu warunków udziału </w:t>
      </w:r>
      <w:r w:rsidRPr="00E81A93">
        <w:rPr>
          <w:rFonts w:ascii="Cambria" w:hAnsi="Cambria" w:cs="Arial"/>
          <w:sz w:val="23"/>
          <w:szCs w:val="23"/>
        </w:rPr>
        <w:br/>
        <w:t>w postępowaniu.</w:t>
      </w:r>
    </w:p>
    <w:p w14:paraId="2D3010CF" w14:textId="77777777" w:rsidR="00715248" w:rsidRPr="00E81A93"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 xml:space="preserve">Załącznik Nr 6 – </w:t>
      </w:r>
      <w:r w:rsidRPr="00E81A93">
        <w:rPr>
          <w:rFonts w:ascii="Cambria" w:hAnsi="Cambria" w:cs="Arial"/>
          <w:sz w:val="23"/>
          <w:szCs w:val="23"/>
        </w:rPr>
        <w:tab/>
        <w:t xml:space="preserve">Wzór informacji, że wykonawca nie należy/należy do grupy kapitałowej – </w:t>
      </w:r>
      <w:r w:rsidRPr="00E81A93">
        <w:rPr>
          <w:rFonts w:ascii="Cambria" w:hAnsi="Cambria" w:cs="Arial"/>
          <w:i/>
          <w:sz w:val="23"/>
          <w:szCs w:val="23"/>
        </w:rPr>
        <w:t xml:space="preserve">składany w terminie 3 dni od dnia zamieszczenia na stronie internetowej Zamawiającego informacji, o których mowa w art. 86 ust. 5 ustawy </w:t>
      </w:r>
      <w:proofErr w:type="spellStart"/>
      <w:r w:rsidRPr="00E81A93">
        <w:rPr>
          <w:rFonts w:ascii="Cambria" w:hAnsi="Cambria" w:cs="Arial"/>
          <w:i/>
          <w:sz w:val="23"/>
          <w:szCs w:val="23"/>
        </w:rPr>
        <w:t>Pzp</w:t>
      </w:r>
      <w:proofErr w:type="spellEnd"/>
      <w:r w:rsidRPr="00E81A93">
        <w:rPr>
          <w:rFonts w:ascii="Cambria" w:hAnsi="Cambria" w:cs="Arial"/>
          <w:i/>
          <w:sz w:val="23"/>
          <w:szCs w:val="23"/>
        </w:rPr>
        <w:t xml:space="preserve"> (informacji z otwarcia ofert)</w:t>
      </w:r>
      <w:r w:rsidRPr="00E81A93">
        <w:rPr>
          <w:rFonts w:ascii="Cambria" w:hAnsi="Cambria" w:cs="Arial"/>
          <w:sz w:val="23"/>
          <w:szCs w:val="23"/>
        </w:rPr>
        <w:t>,</w:t>
      </w:r>
    </w:p>
    <w:p w14:paraId="2801A034" w14:textId="01D7908F" w:rsidR="00715248" w:rsidRDefault="00715248" w:rsidP="00715248">
      <w:pPr>
        <w:spacing w:line="276" w:lineRule="auto"/>
        <w:ind w:left="2832" w:hanging="2832"/>
        <w:jc w:val="both"/>
        <w:rPr>
          <w:rFonts w:ascii="Cambria" w:hAnsi="Cambria" w:cs="Arial"/>
          <w:sz w:val="23"/>
          <w:szCs w:val="23"/>
        </w:rPr>
      </w:pPr>
      <w:r w:rsidRPr="00E81A93">
        <w:rPr>
          <w:rFonts w:ascii="Cambria" w:hAnsi="Cambria" w:cs="Arial"/>
          <w:sz w:val="23"/>
          <w:szCs w:val="23"/>
        </w:rPr>
        <w:t xml:space="preserve">Załącznik Nr 7 – </w:t>
      </w:r>
      <w:r w:rsidRPr="00E81A93">
        <w:rPr>
          <w:rFonts w:ascii="Cambria" w:hAnsi="Cambria" w:cs="Arial"/>
          <w:sz w:val="23"/>
          <w:szCs w:val="23"/>
        </w:rPr>
        <w:tab/>
        <w:t xml:space="preserve">Wzór wykazu </w:t>
      </w:r>
      <w:r w:rsidR="002A5F33" w:rsidRPr="00E81A93">
        <w:rPr>
          <w:rFonts w:ascii="Cambria" w:hAnsi="Cambria" w:cs="Arial"/>
          <w:sz w:val="23"/>
          <w:szCs w:val="23"/>
        </w:rPr>
        <w:t>usług</w:t>
      </w:r>
      <w:r w:rsidRPr="00E81A93">
        <w:rPr>
          <w:rFonts w:ascii="Cambria" w:hAnsi="Cambria" w:cs="Arial"/>
          <w:sz w:val="23"/>
          <w:szCs w:val="23"/>
        </w:rPr>
        <w:t xml:space="preserve"> – </w:t>
      </w:r>
      <w:r w:rsidRPr="00E81A93">
        <w:rPr>
          <w:rFonts w:ascii="Cambria" w:hAnsi="Cambria" w:cs="Arial"/>
          <w:i/>
          <w:sz w:val="23"/>
          <w:szCs w:val="23"/>
        </w:rPr>
        <w:t xml:space="preserve">składany na wezwanie zamawiającego w trybie art. 26 ust. 2 ustawy </w:t>
      </w:r>
      <w:proofErr w:type="spellStart"/>
      <w:r w:rsidRPr="00E81A93">
        <w:rPr>
          <w:rFonts w:ascii="Cambria" w:hAnsi="Cambria" w:cs="Arial"/>
          <w:i/>
          <w:sz w:val="23"/>
          <w:szCs w:val="23"/>
        </w:rPr>
        <w:t>Pzp</w:t>
      </w:r>
      <w:proofErr w:type="spellEnd"/>
      <w:r w:rsidRPr="00E81A93">
        <w:rPr>
          <w:rFonts w:ascii="Cambria" w:hAnsi="Cambria" w:cs="Arial"/>
          <w:sz w:val="23"/>
          <w:szCs w:val="23"/>
        </w:rPr>
        <w:t>.</w:t>
      </w:r>
    </w:p>
    <w:p w14:paraId="616BBDE9" w14:textId="77777777" w:rsidR="00D9784D" w:rsidRPr="006E5F5C" w:rsidRDefault="00D9784D" w:rsidP="00D363EF">
      <w:pPr>
        <w:spacing w:line="276" w:lineRule="auto"/>
        <w:ind w:left="2832" w:hanging="2832"/>
        <w:jc w:val="both"/>
        <w:rPr>
          <w:rFonts w:ascii="Cambria" w:hAnsi="Cambria" w:cs="Arial"/>
          <w:sz w:val="22"/>
          <w:szCs w:val="22"/>
        </w:rPr>
      </w:pPr>
    </w:p>
    <w:sectPr w:rsidR="00D9784D" w:rsidRPr="006E5F5C" w:rsidSect="00FA3F8F">
      <w:headerReference w:type="even" r:id="rId24"/>
      <w:headerReference w:type="default" r:id="rId25"/>
      <w:footerReference w:type="even" r:id="rId26"/>
      <w:footerReference w:type="default" r:id="rId27"/>
      <w:headerReference w:type="first" r:id="rId28"/>
      <w:footerReference w:type="first" r:id="rId29"/>
      <w:pgSz w:w="11906" w:h="16838" w:code="9"/>
      <w:pgMar w:top="1293" w:right="1417" w:bottom="1417" w:left="1417" w:header="747" w:footer="12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400E" w14:textId="77777777" w:rsidR="0043580C" w:rsidRDefault="0043580C">
      <w:r>
        <w:separator/>
      </w:r>
    </w:p>
  </w:endnote>
  <w:endnote w:type="continuationSeparator" w:id="0">
    <w:p w14:paraId="04B7F5E3" w14:textId="77777777" w:rsidR="0043580C" w:rsidRDefault="0043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81"/>
    <w:family w:val="auto"/>
    <w:notTrueType/>
    <w:pitch w:val="default"/>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7F47" w14:textId="77777777" w:rsidR="00791E04" w:rsidRDefault="00791E04">
    <w:pPr>
      <w:pStyle w:val="Stopka"/>
      <w:jc w:val="center"/>
    </w:pPr>
    <w:r>
      <w:rPr>
        <w:noProof/>
      </w:rPr>
      <w:pict w14:anchorId="79E00A33">
        <v:group id="Grupa 2" o:spid="_x0000_s2050"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3TFeouEAAAAMAQAADwAAAGRycy9kb3ducmV2LnhtbEyPQWvCQBCF&#10;74X+h2WE3nSzDQ0asxGRticpVAultzUZk2B2NmTXJP77jqf29h7zePO9bDPZVgzY+8aRBrWIQCAV&#10;rmyo0vB1fJsvQfhgqDStI9RwQw+b/PEhM2npRvrE4RAqwSXkU6OhDqFLpfRFjdb4heuQ+HZ2vTWB&#10;bV/Jsjcjl9tWPkdRIq1piD/UpsNdjcXlcLUa3kczbmP1Ouwv593t5/jy8b1XqPXTbNquQQScwl8Y&#10;7viMDjkzndyVSi9aDXMVJ8weWMVLXnWPRGrF6qRhlSQg80z+H5H/Ag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M1PA7LAQAAFcOAAAOAAAAAAAAAAAA&#10;AAAAADwCAABkcnMvZTJvRG9jLnhtbFBLAQItAAoAAAAAAAAAIQC3Ayo831wAAN9cAAAVAAAAAAAA&#10;AAAAAAAAAJQGAABkcnMvbWVkaWEvaW1hZ2UxLmpwZWdQSwECLQAKAAAAAAAAACEAkaBSafBCAADw&#10;QgAAFQAAAAAAAAAAAAAAAACmYwAAZHJzL21lZGlhL2ltYWdlMi5qcGVnUEsBAi0AFAAGAAgAAAAh&#10;AN0xXqLhAAAADAEAAA8AAAAAAAAAAAAAAAAAyaYAAGRycy9kb3ducmV2LnhtbFBLAQItABQABgAI&#10;AAAAIQAZlLvJwwAAAKcBAAAZAAAAAAAAAAAAAAAAANenAABkcnMvX3JlbHMvZTJvRG9jLnhtbC5y&#10;ZWxzUEsFBgAAAAAHAAcAwAEAANGo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0FDA2AA7" w14:textId="77777777" w:rsidR="00791E04" w:rsidRDefault="00791E04" w:rsidP="00C51DF4">
                  <w:pPr>
                    <w:widowControl w:val="0"/>
                    <w:rPr>
                      <w:rFonts w:ascii="Arial" w:hAnsi="Arial" w:cs="Arial"/>
                      <w:sz w:val="14"/>
                      <w:szCs w:val="14"/>
                    </w:rPr>
                  </w:pPr>
                </w:p>
                <w:p w14:paraId="3FA302F6" w14:textId="77777777" w:rsidR="00791E04" w:rsidRDefault="00791E04" w:rsidP="00C51DF4">
                  <w:pPr>
                    <w:widowControl w:val="0"/>
                    <w:rPr>
                      <w:rFonts w:ascii="Arial" w:hAnsi="Arial" w:cs="Arial"/>
                      <w:b/>
                      <w:bCs/>
                      <w:sz w:val="16"/>
                      <w:szCs w:val="16"/>
                    </w:rPr>
                  </w:pPr>
                  <w:r>
                    <w:rPr>
                      <w:rFonts w:ascii="Arial" w:hAnsi="Arial" w:cs="Arial"/>
                      <w:b/>
                      <w:bCs/>
                      <w:sz w:val="16"/>
                      <w:szCs w:val="16"/>
                    </w:rPr>
                    <w:t>BENEFICJENT:</w:t>
                  </w:r>
                </w:p>
                <w:p w14:paraId="6BB57D58" w14:textId="77777777" w:rsidR="00791E04" w:rsidRPr="00E11A36" w:rsidRDefault="00791E04" w:rsidP="00C51DF4">
                  <w:pPr>
                    <w:widowControl w:val="0"/>
                    <w:rPr>
                      <w:rFonts w:ascii="Arial" w:hAnsi="Arial" w:cs="Arial"/>
                      <w:b/>
                      <w:bCs/>
                      <w:sz w:val="16"/>
                      <w:szCs w:val="16"/>
                    </w:rPr>
                  </w:pPr>
                  <w:r>
                    <w:rPr>
                      <w:rFonts w:ascii="Arial" w:hAnsi="Arial" w:cs="Arial"/>
                      <w:b/>
                      <w:bCs/>
                      <w:sz w:val="16"/>
                      <w:szCs w:val="16"/>
                    </w:rPr>
                    <w:t>GŁÓWNY URZĄD STATYSTYCZNY</w:t>
                  </w:r>
                </w:p>
                <w:p w14:paraId="2C967AFA" w14:textId="77777777" w:rsidR="00791E04" w:rsidRPr="00E11A36" w:rsidRDefault="00791E04" w:rsidP="00C51DF4">
                  <w:pPr>
                    <w:widowControl w:val="0"/>
                    <w:rPr>
                      <w:rFonts w:ascii="Arial" w:hAnsi="Arial" w:cs="Arial"/>
                      <w:sz w:val="16"/>
                      <w:szCs w:val="16"/>
                    </w:rPr>
                  </w:pPr>
                  <w:r w:rsidRPr="00E11A36">
                    <w:rPr>
                      <w:rFonts w:ascii="Arial" w:hAnsi="Arial" w:cs="Arial"/>
                      <w:sz w:val="16"/>
                      <w:szCs w:val="16"/>
                    </w:rPr>
                    <w:t>Al. Niepodległości 208</w:t>
                  </w:r>
                </w:p>
                <w:p w14:paraId="23F892C7" w14:textId="77777777" w:rsidR="00791E04" w:rsidRDefault="00791E04" w:rsidP="00C51DF4">
                  <w:pPr>
                    <w:widowControl w:val="0"/>
                    <w:rPr>
                      <w:rFonts w:ascii="Arial" w:hAnsi="Arial" w:cs="Arial"/>
                      <w:sz w:val="14"/>
                      <w:szCs w:val="14"/>
                    </w:rPr>
                  </w:pPr>
                  <w:r w:rsidRPr="00E11A36">
                    <w:rPr>
                      <w:rFonts w:ascii="Arial" w:hAnsi="Arial" w:cs="Arial"/>
                      <w:sz w:val="16"/>
                      <w:szCs w:val="16"/>
                    </w:rPr>
                    <w:t>00-925 Warszawa</w:t>
                  </w:r>
                </w:p>
                <w:p w14:paraId="12239A7D" w14:textId="77777777" w:rsidR="00791E04" w:rsidRDefault="00791E04"/>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0B3505EB" w14:textId="77777777" w:rsidR="00791E04" w:rsidRDefault="00791E04" w:rsidP="00C51DF4">
                  <w:pPr>
                    <w:widowControl w:val="0"/>
                    <w:rPr>
                      <w:rFonts w:ascii="Arial" w:hAnsi="Arial" w:cs="Arial"/>
                      <w:sz w:val="14"/>
                      <w:szCs w:val="14"/>
                    </w:rPr>
                  </w:pPr>
                </w:p>
                <w:p w14:paraId="0C30BF72" w14:textId="77777777" w:rsidR="00791E04" w:rsidRPr="003074FC" w:rsidRDefault="00791E0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452D3F4C" w14:textId="77777777" w:rsidR="00791E04" w:rsidRPr="003074FC" w:rsidRDefault="00791E0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3E21A00" w14:textId="77777777" w:rsidR="00791E04" w:rsidRPr="003074FC" w:rsidRDefault="00791E0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40C7892" w14:textId="77777777" w:rsidR="00791E04" w:rsidRPr="00BC0929" w:rsidRDefault="00791E04"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22F443CF">
        <v:shape id="Pole tekstowe 34" o:spid="_x0000_s2049" type="#_x0000_t202" style="position:absolute;left:0;text-align:left;margin-left:254.65pt;margin-top:-15.25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4A17C468" w14:textId="77777777" w:rsidR="00791E04" w:rsidRPr="00FD3B32" w:rsidRDefault="00791E0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CD6B7DB" w14:textId="77777777" w:rsidR="00791E04" w:rsidRPr="00FD3B32" w:rsidRDefault="00791E0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457F985" w14:textId="77777777" w:rsidR="00791E04" w:rsidRDefault="00791E04" w:rsidP="00C51DF4">
                <w:pPr>
                  <w:pStyle w:val="Stopka"/>
                </w:pPr>
              </w:p>
              <w:p w14:paraId="5E0C1631" w14:textId="77777777" w:rsidR="00791E04" w:rsidRDefault="00791E04"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11C18ECD" w14:textId="77777777" w:rsidR="00791E04" w:rsidRDefault="00791E04"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D418" w14:textId="77777777" w:rsidR="00791E04" w:rsidRPr="00BA303A" w:rsidRDefault="00791E04"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E1E3" w14:textId="77777777" w:rsidR="00791E04" w:rsidRPr="00BA303A" w:rsidRDefault="00791E0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14A4" w14:textId="77777777" w:rsidR="0043580C" w:rsidRDefault="0043580C">
      <w:r>
        <w:separator/>
      </w:r>
    </w:p>
  </w:footnote>
  <w:footnote w:type="continuationSeparator" w:id="0">
    <w:p w14:paraId="5C40415A" w14:textId="77777777" w:rsidR="0043580C" w:rsidRDefault="0043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971A" w14:textId="77777777" w:rsidR="00791E04" w:rsidRDefault="00791E04">
    <w:pPr>
      <w:pStyle w:val="Nagwek"/>
    </w:pPr>
    <w:r>
      <w:rPr>
        <w:noProof/>
      </w:rPr>
      <w:drawing>
        <wp:inline distT="0" distB="0" distL="0" distR="0" wp14:anchorId="349BC647" wp14:editId="57127359">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2"/>
    </w:tblGrid>
    <w:tr w:rsidR="00791E04" w14:paraId="546A3951" w14:textId="77777777" w:rsidTr="006C2E2C">
      <w:trPr>
        <w:trHeight w:val="530"/>
      </w:trPr>
      <w:tc>
        <w:tcPr>
          <w:tcW w:w="9212" w:type="dxa"/>
        </w:tcPr>
        <w:p w14:paraId="1A5F486D" w14:textId="77777777" w:rsidR="00791E04" w:rsidRDefault="00791E04" w:rsidP="00212819">
          <w:pPr>
            <w:jc w:val="center"/>
          </w:pPr>
          <w:r w:rsidRPr="00FA3F8F">
            <w:rPr>
              <w:rFonts w:asciiTheme="majorHAnsi" w:hAnsiTheme="majorHAnsi"/>
              <w:sz w:val="20"/>
              <w:szCs w:val="20"/>
            </w:rPr>
            <w:t>Przetarg nieograniczony na:</w:t>
          </w:r>
          <w:r>
            <w:rPr>
              <w:rFonts w:asciiTheme="majorHAnsi" w:hAnsiTheme="majorHAnsi"/>
              <w:sz w:val="20"/>
              <w:szCs w:val="20"/>
            </w:rPr>
            <w:t xml:space="preserve"> </w:t>
          </w:r>
          <w:r w:rsidRPr="00482B45">
            <w:rPr>
              <w:rFonts w:asciiTheme="majorHAnsi" w:hAnsiTheme="majorHAnsi"/>
              <w:b/>
              <w:bCs/>
              <w:sz w:val="20"/>
              <w:szCs w:val="20"/>
            </w:rPr>
            <w:t>„Świadczenie usługi dowozu uczniów do szkół i przedszkoli, których organem prowadzącym jest Gmina Kamionka od 0</w:t>
          </w:r>
          <w:r w:rsidRPr="006E63EA">
            <w:rPr>
              <w:rFonts w:asciiTheme="majorHAnsi" w:hAnsiTheme="majorHAnsi"/>
              <w:b/>
              <w:bCs/>
              <w:sz w:val="20"/>
              <w:szCs w:val="20"/>
            </w:rPr>
            <w:t>1</w:t>
          </w:r>
          <w:r w:rsidRPr="00482B45">
            <w:rPr>
              <w:rFonts w:asciiTheme="majorHAnsi" w:hAnsiTheme="majorHAnsi"/>
              <w:b/>
              <w:bCs/>
              <w:sz w:val="20"/>
              <w:szCs w:val="20"/>
            </w:rPr>
            <w:t>.09.20</w:t>
          </w:r>
          <w:r w:rsidRPr="006E63EA">
            <w:rPr>
              <w:rFonts w:asciiTheme="majorHAnsi" w:hAnsiTheme="majorHAnsi"/>
              <w:b/>
              <w:bCs/>
              <w:sz w:val="20"/>
              <w:szCs w:val="20"/>
            </w:rPr>
            <w:t>20</w:t>
          </w:r>
          <w:r w:rsidRPr="00482B45">
            <w:rPr>
              <w:rFonts w:asciiTheme="majorHAnsi" w:hAnsiTheme="majorHAnsi"/>
              <w:b/>
              <w:bCs/>
              <w:sz w:val="20"/>
              <w:szCs w:val="20"/>
            </w:rPr>
            <w:t xml:space="preserve"> r. do 2</w:t>
          </w:r>
          <w:r w:rsidRPr="006E63EA">
            <w:rPr>
              <w:rFonts w:asciiTheme="majorHAnsi" w:hAnsiTheme="majorHAnsi"/>
              <w:b/>
              <w:bCs/>
              <w:sz w:val="20"/>
              <w:szCs w:val="20"/>
            </w:rPr>
            <w:t>5</w:t>
          </w:r>
          <w:r w:rsidRPr="00482B45">
            <w:rPr>
              <w:rFonts w:asciiTheme="majorHAnsi" w:hAnsiTheme="majorHAnsi"/>
              <w:b/>
              <w:bCs/>
              <w:sz w:val="20"/>
              <w:szCs w:val="20"/>
            </w:rPr>
            <w:t>.06.202</w:t>
          </w:r>
          <w:r w:rsidRPr="006E63EA">
            <w:rPr>
              <w:rFonts w:asciiTheme="majorHAnsi" w:hAnsiTheme="majorHAnsi"/>
              <w:b/>
              <w:bCs/>
              <w:sz w:val="20"/>
              <w:szCs w:val="20"/>
            </w:rPr>
            <w:t xml:space="preserve">1 </w:t>
          </w:r>
          <w:r w:rsidRPr="00482B45">
            <w:rPr>
              <w:rFonts w:asciiTheme="majorHAnsi" w:hAnsiTheme="majorHAnsi"/>
              <w:b/>
              <w:bCs/>
              <w:sz w:val="20"/>
              <w:szCs w:val="20"/>
            </w:rPr>
            <w:t>r. w oparciu o bilety miesięczne”.</w:t>
          </w:r>
        </w:p>
      </w:tc>
    </w:tr>
  </w:tbl>
  <w:p w14:paraId="0A25A95A" w14:textId="77777777" w:rsidR="00791E04" w:rsidRPr="005B7BD7" w:rsidRDefault="00791E04" w:rsidP="00FA3F8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2"/>
    </w:tblGrid>
    <w:tr w:rsidR="00791E04" w14:paraId="009E6F41" w14:textId="77777777" w:rsidTr="00FA3F8F">
      <w:trPr>
        <w:trHeight w:val="530"/>
      </w:trPr>
      <w:tc>
        <w:tcPr>
          <w:tcW w:w="9212" w:type="dxa"/>
        </w:tcPr>
        <w:p w14:paraId="72C16722" w14:textId="77777777" w:rsidR="00791E04" w:rsidRDefault="00791E04" w:rsidP="006E63EA">
          <w:pPr>
            <w:jc w:val="center"/>
          </w:pPr>
          <w:r w:rsidRPr="00FA3F8F">
            <w:rPr>
              <w:rFonts w:asciiTheme="majorHAnsi" w:hAnsiTheme="majorHAnsi"/>
              <w:sz w:val="20"/>
              <w:szCs w:val="20"/>
            </w:rPr>
            <w:t>Przetarg nieograniczony na:</w:t>
          </w:r>
          <w:r>
            <w:rPr>
              <w:rFonts w:asciiTheme="majorHAnsi" w:hAnsiTheme="majorHAnsi"/>
              <w:sz w:val="20"/>
              <w:szCs w:val="20"/>
            </w:rPr>
            <w:t xml:space="preserve"> </w:t>
          </w:r>
          <w:r w:rsidRPr="00FA3F8F">
            <w:rPr>
              <w:rFonts w:asciiTheme="majorHAnsi" w:hAnsiTheme="majorHAnsi"/>
              <w:b/>
              <w:bCs/>
              <w:sz w:val="20"/>
              <w:szCs w:val="20"/>
            </w:rPr>
            <w:t>„</w:t>
          </w:r>
          <w:r w:rsidRPr="00482B45">
            <w:rPr>
              <w:rFonts w:asciiTheme="majorHAnsi" w:hAnsiTheme="majorHAnsi"/>
              <w:b/>
              <w:bCs/>
              <w:sz w:val="20"/>
              <w:szCs w:val="20"/>
            </w:rPr>
            <w:t>Przetarg nieograniczony na: „Świadczenie usługi dowozu uczniów do szkół i przedszkoli, których organem prowadzącym jest Gmina Kamionka od 0</w:t>
          </w:r>
          <w:r w:rsidRPr="006E63EA">
            <w:rPr>
              <w:rFonts w:asciiTheme="majorHAnsi" w:hAnsiTheme="majorHAnsi"/>
              <w:b/>
              <w:bCs/>
              <w:sz w:val="20"/>
              <w:szCs w:val="20"/>
            </w:rPr>
            <w:t>1</w:t>
          </w:r>
          <w:r w:rsidRPr="00482B45">
            <w:rPr>
              <w:rFonts w:asciiTheme="majorHAnsi" w:hAnsiTheme="majorHAnsi"/>
              <w:b/>
              <w:bCs/>
              <w:sz w:val="20"/>
              <w:szCs w:val="20"/>
            </w:rPr>
            <w:t>.09.20</w:t>
          </w:r>
          <w:r w:rsidRPr="006E63EA">
            <w:rPr>
              <w:rFonts w:asciiTheme="majorHAnsi" w:hAnsiTheme="majorHAnsi"/>
              <w:b/>
              <w:bCs/>
              <w:sz w:val="20"/>
              <w:szCs w:val="20"/>
            </w:rPr>
            <w:t>20</w:t>
          </w:r>
          <w:r w:rsidRPr="00482B45">
            <w:rPr>
              <w:rFonts w:asciiTheme="majorHAnsi" w:hAnsiTheme="majorHAnsi"/>
              <w:b/>
              <w:bCs/>
              <w:sz w:val="20"/>
              <w:szCs w:val="20"/>
            </w:rPr>
            <w:t xml:space="preserve"> r. do 2</w:t>
          </w:r>
          <w:r w:rsidRPr="006E63EA">
            <w:rPr>
              <w:rFonts w:asciiTheme="majorHAnsi" w:hAnsiTheme="majorHAnsi"/>
              <w:b/>
              <w:bCs/>
              <w:sz w:val="20"/>
              <w:szCs w:val="20"/>
            </w:rPr>
            <w:t>5</w:t>
          </w:r>
          <w:r w:rsidRPr="00482B45">
            <w:rPr>
              <w:rFonts w:asciiTheme="majorHAnsi" w:hAnsiTheme="majorHAnsi"/>
              <w:b/>
              <w:bCs/>
              <w:sz w:val="20"/>
              <w:szCs w:val="20"/>
            </w:rPr>
            <w:t>.06.202</w:t>
          </w:r>
          <w:r w:rsidRPr="006E63EA">
            <w:rPr>
              <w:rFonts w:asciiTheme="majorHAnsi" w:hAnsiTheme="majorHAnsi"/>
              <w:b/>
              <w:bCs/>
              <w:sz w:val="20"/>
              <w:szCs w:val="20"/>
            </w:rPr>
            <w:t xml:space="preserve">1 </w:t>
          </w:r>
          <w:r w:rsidRPr="00482B45">
            <w:rPr>
              <w:rFonts w:asciiTheme="majorHAnsi" w:hAnsiTheme="majorHAnsi"/>
              <w:b/>
              <w:bCs/>
              <w:sz w:val="20"/>
              <w:szCs w:val="20"/>
            </w:rPr>
            <w:t>r. w oparciu o bilety miesięczne”</w:t>
          </w:r>
        </w:p>
      </w:tc>
    </w:tr>
  </w:tbl>
  <w:p w14:paraId="591EB34E" w14:textId="77777777" w:rsidR="00791E04" w:rsidRPr="005B7BD7" w:rsidRDefault="00791E04" w:rsidP="005B7BD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C6"/>
    <w:multiLevelType w:val="multilevel"/>
    <w:tmpl w:val="3AA09330"/>
    <w:lvl w:ilvl="0">
      <w:start w:val="18"/>
      <w:numFmt w:val="decimal"/>
      <w:lvlText w:val="%1."/>
      <w:lvlJc w:val="left"/>
      <w:pPr>
        <w:ind w:left="460" w:hanging="4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710BE"/>
    <w:multiLevelType w:val="multilevel"/>
    <w:tmpl w:val="E93EB748"/>
    <w:lvl w:ilvl="0">
      <w:start w:val="6"/>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1B538BB"/>
    <w:multiLevelType w:val="multilevel"/>
    <w:tmpl w:val="E21847A2"/>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5C5855"/>
    <w:multiLevelType w:val="multilevel"/>
    <w:tmpl w:val="840E8914"/>
    <w:lvl w:ilvl="0">
      <w:start w:val="24"/>
      <w:numFmt w:val="decimal"/>
      <w:lvlText w:val="%1."/>
      <w:lvlJc w:val="left"/>
      <w:pPr>
        <w:ind w:left="500" w:hanging="50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CB3440F"/>
    <w:multiLevelType w:val="multilevel"/>
    <w:tmpl w:val="3ADEE756"/>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117F9"/>
    <w:multiLevelType w:val="hybridMultilevel"/>
    <w:tmpl w:val="B6EC2C26"/>
    <w:lvl w:ilvl="0" w:tplc="2B9AF7CC">
      <w:start w:val="1"/>
      <w:numFmt w:val="bullet"/>
      <w:lvlText w:val=""/>
      <w:lvlJc w:val="left"/>
      <w:pPr>
        <w:ind w:left="2138" w:hanging="360"/>
      </w:pPr>
      <w:rPr>
        <w:rFonts w:ascii="Symbol" w:hAnsi="Symbol" w:hint="default"/>
        <w:color w:val="000000"/>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91414F"/>
    <w:multiLevelType w:val="hybridMultilevel"/>
    <w:tmpl w:val="6682EFE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9C072F"/>
    <w:multiLevelType w:val="hybridMultilevel"/>
    <w:tmpl w:val="153019E4"/>
    <w:lvl w:ilvl="0" w:tplc="AE685A9E">
      <w:start w:val="1"/>
      <w:numFmt w:val="decimal"/>
      <w:lvlText w:val="%1)"/>
      <w:lvlJc w:val="left"/>
      <w:pPr>
        <w:ind w:left="720" w:hanging="360"/>
      </w:pPr>
      <w:rPr>
        <w:rFonts w:ascii="Tahoma" w:hAnsi="Tahoma" w:cs="Tahom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A0F26"/>
    <w:multiLevelType w:val="multilevel"/>
    <w:tmpl w:val="C45A355C"/>
    <w:lvl w:ilvl="0">
      <w:start w:val="24"/>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FD5304E"/>
    <w:multiLevelType w:val="hybridMultilevel"/>
    <w:tmpl w:val="E0DE1F86"/>
    <w:lvl w:ilvl="0" w:tplc="A22E5BD2">
      <w:start w:val="1"/>
      <w:numFmt w:val="lowerLetter"/>
      <w:lvlText w:val="%1)"/>
      <w:lvlJc w:val="left"/>
      <w:pPr>
        <w:ind w:left="1996" w:hanging="360"/>
      </w:pPr>
      <w:rPr>
        <w:b/>
        <w:bCs w:val="0"/>
        <w:i w:val="0"/>
        <w:iCs/>
        <w:color w:val="auto"/>
        <w:sz w:val="24"/>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30B96809"/>
    <w:multiLevelType w:val="hybridMultilevel"/>
    <w:tmpl w:val="5590F14E"/>
    <w:lvl w:ilvl="0" w:tplc="06B49A8C">
      <w:start w:val="1"/>
      <w:numFmt w:val="lowerLetter"/>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797E11"/>
    <w:multiLevelType w:val="multilevel"/>
    <w:tmpl w:val="567404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4B67740D"/>
    <w:multiLevelType w:val="multilevel"/>
    <w:tmpl w:val="2DC0985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4E04400D"/>
    <w:multiLevelType w:val="hybridMultilevel"/>
    <w:tmpl w:val="D7907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70638B"/>
    <w:multiLevelType w:val="hybridMultilevel"/>
    <w:tmpl w:val="C7CEABE6"/>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7" w15:restartNumberingAfterBreak="0">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1004"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5F4C3697"/>
    <w:multiLevelType w:val="hybridMultilevel"/>
    <w:tmpl w:val="36665C58"/>
    <w:lvl w:ilvl="0" w:tplc="102A5A40">
      <w:start w:val="1"/>
      <w:numFmt w:val="decimal"/>
      <w:lvlText w:val="%1."/>
      <w:lvlJc w:val="left"/>
      <w:pPr>
        <w:ind w:left="720" w:hanging="360"/>
      </w:pPr>
      <w:rPr>
        <w:rFonts w:ascii="Tahoma" w:hAnsi="Tahoma" w:cs="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4" w15:restartNumberingAfterBreak="0">
    <w:nsid w:val="696C19B0"/>
    <w:multiLevelType w:val="multilevel"/>
    <w:tmpl w:val="4796920A"/>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C540F82"/>
    <w:multiLevelType w:val="hybridMultilevel"/>
    <w:tmpl w:val="7B4C8EF8"/>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15:restartNumberingAfterBreak="0">
    <w:nsid w:val="6C6E114A"/>
    <w:multiLevelType w:val="hybridMultilevel"/>
    <w:tmpl w:val="B706DB6E"/>
    <w:lvl w:ilvl="0" w:tplc="8F843D10">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6DF47CE4"/>
    <w:multiLevelType w:val="hybridMultilevel"/>
    <w:tmpl w:val="2056C6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DD77EE"/>
    <w:multiLevelType w:val="multilevel"/>
    <w:tmpl w:val="F1E68428"/>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4" w15:restartNumberingAfterBreak="0">
    <w:nsid w:val="7E39174A"/>
    <w:multiLevelType w:val="hybridMultilevel"/>
    <w:tmpl w:val="B6961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9759A"/>
    <w:multiLevelType w:val="multilevel"/>
    <w:tmpl w:val="D5B0521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0"/>
  </w:num>
  <w:num w:numId="2">
    <w:abstractNumId w:val="22"/>
  </w:num>
  <w:num w:numId="3">
    <w:abstractNumId w:val="8"/>
  </w:num>
  <w:num w:numId="4">
    <w:abstractNumId w:val="4"/>
  </w:num>
  <w:num w:numId="5">
    <w:abstractNumId w:val="53"/>
  </w:num>
  <w:num w:numId="6">
    <w:abstractNumId w:val="45"/>
  </w:num>
  <w:num w:numId="7">
    <w:abstractNumId w:val="51"/>
  </w:num>
  <w:num w:numId="8">
    <w:abstractNumId w:val="5"/>
  </w:num>
  <w:num w:numId="9">
    <w:abstractNumId w:val="32"/>
  </w:num>
  <w:num w:numId="10">
    <w:abstractNumId w:val="36"/>
  </w:num>
  <w:num w:numId="11">
    <w:abstractNumId w:val="47"/>
  </w:num>
  <w:num w:numId="12">
    <w:abstractNumId w:val="43"/>
  </w:num>
  <w:num w:numId="13">
    <w:abstractNumId w:val="42"/>
  </w:num>
  <w:num w:numId="14">
    <w:abstractNumId w:val="34"/>
  </w:num>
  <w:num w:numId="15">
    <w:abstractNumId w:val="9"/>
  </w:num>
  <w:num w:numId="16">
    <w:abstractNumId w:val="6"/>
  </w:num>
  <w:num w:numId="17">
    <w:abstractNumId w:val="18"/>
  </w:num>
  <w:num w:numId="18">
    <w:abstractNumId w:val="52"/>
  </w:num>
  <w:num w:numId="19">
    <w:abstractNumId w:val="2"/>
  </w:num>
  <w:num w:numId="20">
    <w:abstractNumId w:val="3"/>
  </w:num>
  <w:num w:numId="21">
    <w:abstractNumId w:val="56"/>
  </w:num>
  <w:num w:numId="22">
    <w:abstractNumId w:val="23"/>
  </w:num>
  <w:num w:numId="23">
    <w:abstractNumId w:val="37"/>
  </w:num>
  <w:num w:numId="24">
    <w:abstractNumId w:val="15"/>
  </w:num>
  <w:num w:numId="25">
    <w:abstractNumId w:val="19"/>
  </w:num>
  <w:num w:numId="26">
    <w:abstractNumId w:val="29"/>
  </w:num>
  <w:num w:numId="27">
    <w:abstractNumId w:val="39"/>
  </w:num>
  <w:num w:numId="28">
    <w:abstractNumId w:val="31"/>
  </w:num>
  <w:num w:numId="29">
    <w:abstractNumId w:val="13"/>
  </w:num>
  <w:num w:numId="30">
    <w:abstractNumId w:val="38"/>
  </w:num>
  <w:num w:numId="31">
    <w:abstractNumId w:val="28"/>
  </w:num>
  <w:num w:numId="32">
    <w:abstractNumId w:val="11"/>
  </w:num>
  <w:num w:numId="33">
    <w:abstractNumId w:val="27"/>
  </w:num>
  <w:num w:numId="34">
    <w:abstractNumId w:val="46"/>
  </w:num>
  <w:num w:numId="35">
    <w:abstractNumId w:val="33"/>
  </w:num>
  <w:num w:numId="36">
    <w:abstractNumId w:val="54"/>
  </w:num>
  <w:num w:numId="37">
    <w:abstractNumId w:val="14"/>
  </w:num>
  <w:num w:numId="38">
    <w:abstractNumId w:val="26"/>
  </w:num>
  <w:num w:numId="39">
    <w:abstractNumId w:val="21"/>
  </w:num>
  <w:num w:numId="40">
    <w:abstractNumId w:val="10"/>
  </w:num>
  <w:num w:numId="41">
    <w:abstractNumId w:val="0"/>
  </w:num>
  <w:num w:numId="42">
    <w:abstractNumId w:val="49"/>
  </w:num>
  <w:num w:numId="43">
    <w:abstractNumId w:val="30"/>
  </w:num>
  <w:num w:numId="44">
    <w:abstractNumId w:val="48"/>
  </w:num>
  <w:num w:numId="45">
    <w:abstractNumId w:val="50"/>
  </w:num>
  <w:num w:numId="46">
    <w:abstractNumId w:val="55"/>
  </w:num>
  <w:num w:numId="47">
    <w:abstractNumId w:val="44"/>
  </w:num>
  <w:num w:numId="48">
    <w:abstractNumId w:val="16"/>
  </w:num>
  <w:num w:numId="49">
    <w:abstractNumId w:val="25"/>
  </w:num>
  <w:num w:numId="50">
    <w:abstractNumId w:val="1"/>
  </w:num>
  <w:num w:numId="51">
    <w:abstractNumId w:val="24"/>
  </w:num>
  <w:num w:numId="52">
    <w:abstractNumId w:val="17"/>
  </w:num>
  <w:num w:numId="53">
    <w:abstractNumId w:val="12"/>
  </w:num>
  <w:num w:numId="54">
    <w:abstractNumId w:val="7"/>
  </w:num>
  <w:num w:numId="55">
    <w:abstractNumId w:val="41"/>
  </w:num>
  <w:num w:numId="56">
    <w:abstractNumId w:val="20"/>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FDE"/>
    <w:rsid w:val="00004C0C"/>
    <w:rsid w:val="0001078C"/>
    <w:rsid w:val="00010EE1"/>
    <w:rsid w:val="0001154E"/>
    <w:rsid w:val="00011F27"/>
    <w:rsid w:val="00013A6C"/>
    <w:rsid w:val="00013FC0"/>
    <w:rsid w:val="00015284"/>
    <w:rsid w:val="00016924"/>
    <w:rsid w:val="0002090A"/>
    <w:rsid w:val="0002282B"/>
    <w:rsid w:val="00023085"/>
    <w:rsid w:val="0002415B"/>
    <w:rsid w:val="00024CCF"/>
    <w:rsid w:val="00034691"/>
    <w:rsid w:val="000367B8"/>
    <w:rsid w:val="0004074F"/>
    <w:rsid w:val="0004152D"/>
    <w:rsid w:val="00041821"/>
    <w:rsid w:val="00042459"/>
    <w:rsid w:val="0004247C"/>
    <w:rsid w:val="000433DF"/>
    <w:rsid w:val="00043E66"/>
    <w:rsid w:val="00046DF1"/>
    <w:rsid w:val="00046E0F"/>
    <w:rsid w:val="000471DF"/>
    <w:rsid w:val="00050991"/>
    <w:rsid w:val="00052486"/>
    <w:rsid w:val="00052812"/>
    <w:rsid w:val="00052CF6"/>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71354"/>
    <w:rsid w:val="00072814"/>
    <w:rsid w:val="0007370A"/>
    <w:rsid w:val="000742E3"/>
    <w:rsid w:val="0007511B"/>
    <w:rsid w:val="00075945"/>
    <w:rsid w:val="000771DC"/>
    <w:rsid w:val="00077C95"/>
    <w:rsid w:val="000817E2"/>
    <w:rsid w:val="000826CD"/>
    <w:rsid w:val="0008785F"/>
    <w:rsid w:val="000879D1"/>
    <w:rsid w:val="00090268"/>
    <w:rsid w:val="0009135E"/>
    <w:rsid w:val="00091F8D"/>
    <w:rsid w:val="000924B9"/>
    <w:rsid w:val="00092C2D"/>
    <w:rsid w:val="00094AC6"/>
    <w:rsid w:val="0009640C"/>
    <w:rsid w:val="000976ED"/>
    <w:rsid w:val="000A0071"/>
    <w:rsid w:val="000A234F"/>
    <w:rsid w:val="000A249F"/>
    <w:rsid w:val="000A2BBF"/>
    <w:rsid w:val="000A2D89"/>
    <w:rsid w:val="000A4845"/>
    <w:rsid w:val="000A5607"/>
    <w:rsid w:val="000A5E2F"/>
    <w:rsid w:val="000A5E41"/>
    <w:rsid w:val="000B16F3"/>
    <w:rsid w:val="000B33CB"/>
    <w:rsid w:val="000B3E57"/>
    <w:rsid w:val="000B4084"/>
    <w:rsid w:val="000B4383"/>
    <w:rsid w:val="000B59CC"/>
    <w:rsid w:val="000B6E32"/>
    <w:rsid w:val="000B76D0"/>
    <w:rsid w:val="000C0949"/>
    <w:rsid w:val="000C0E09"/>
    <w:rsid w:val="000C0FAF"/>
    <w:rsid w:val="000C2EFD"/>
    <w:rsid w:val="000C3366"/>
    <w:rsid w:val="000C487A"/>
    <w:rsid w:val="000C4D0C"/>
    <w:rsid w:val="000C56E4"/>
    <w:rsid w:val="000C7127"/>
    <w:rsid w:val="000D22C1"/>
    <w:rsid w:val="000D288A"/>
    <w:rsid w:val="000D3118"/>
    <w:rsid w:val="000D6A1C"/>
    <w:rsid w:val="000E221B"/>
    <w:rsid w:val="000E35EC"/>
    <w:rsid w:val="000E4058"/>
    <w:rsid w:val="000E44FB"/>
    <w:rsid w:val="000E46E9"/>
    <w:rsid w:val="000E603A"/>
    <w:rsid w:val="000E733D"/>
    <w:rsid w:val="000E7DB0"/>
    <w:rsid w:val="000F355C"/>
    <w:rsid w:val="000F3D1D"/>
    <w:rsid w:val="000F4211"/>
    <w:rsid w:val="000F5226"/>
    <w:rsid w:val="000F6C76"/>
    <w:rsid w:val="000F6E07"/>
    <w:rsid w:val="00100D42"/>
    <w:rsid w:val="0010337A"/>
    <w:rsid w:val="00103BA7"/>
    <w:rsid w:val="0010687C"/>
    <w:rsid w:val="0010741D"/>
    <w:rsid w:val="00110728"/>
    <w:rsid w:val="00110FB8"/>
    <w:rsid w:val="0011527E"/>
    <w:rsid w:val="00115576"/>
    <w:rsid w:val="00116AD5"/>
    <w:rsid w:val="00121099"/>
    <w:rsid w:val="00122518"/>
    <w:rsid w:val="00122A7E"/>
    <w:rsid w:val="00122BA5"/>
    <w:rsid w:val="00125BC0"/>
    <w:rsid w:val="00125BD6"/>
    <w:rsid w:val="00130BA8"/>
    <w:rsid w:val="00133C8C"/>
    <w:rsid w:val="001377D9"/>
    <w:rsid w:val="001378BC"/>
    <w:rsid w:val="00140A71"/>
    <w:rsid w:val="0014209D"/>
    <w:rsid w:val="00143282"/>
    <w:rsid w:val="0014392E"/>
    <w:rsid w:val="00145C3D"/>
    <w:rsid w:val="001476A3"/>
    <w:rsid w:val="00151742"/>
    <w:rsid w:val="00151A3A"/>
    <w:rsid w:val="001521B5"/>
    <w:rsid w:val="001527C7"/>
    <w:rsid w:val="00153D26"/>
    <w:rsid w:val="0015687D"/>
    <w:rsid w:val="00160FC7"/>
    <w:rsid w:val="0016204C"/>
    <w:rsid w:val="0016422B"/>
    <w:rsid w:val="00164463"/>
    <w:rsid w:val="00165095"/>
    <w:rsid w:val="001660E7"/>
    <w:rsid w:val="00174343"/>
    <w:rsid w:val="001745DC"/>
    <w:rsid w:val="00176A36"/>
    <w:rsid w:val="00182D5C"/>
    <w:rsid w:val="001830C6"/>
    <w:rsid w:val="001840EC"/>
    <w:rsid w:val="001845B8"/>
    <w:rsid w:val="00184A06"/>
    <w:rsid w:val="00184B07"/>
    <w:rsid w:val="00187EDA"/>
    <w:rsid w:val="0019107B"/>
    <w:rsid w:val="0019170A"/>
    <w:rsid w:val="00193888"/>
    <w:rsid w:val="00194E13"/>
    <w:rsid w:val="00194EC3"/>
    <w:rsid w:val="0019619B"/>
    <w:rsid w:val="001976B8"/>
    <w:rsid w:val="001A0CC5"/>
    <w:rsid w:val="001A135B"/>
    <w:rsid w:val="001A198E"/>
    <w:rsid w:val="001A3A6E"/>
    <w:rsid w:val="001A4408"/>
    <w:rsid w:val="001B3DBD"/>
    <w:rsid w:val="001B651D"/>
    <w:rsid w:val="001C201A"/>
    <w:rsid w:val="001C2A0A"/>
    <w:rsid w:val="001C2A55"/>
    <w:rsid w:val="001C2EC4"/>
    <w:rsid w:val="001C4D71"/>
    <w:rsid w:val="001C562C"/>
    <w:rsid w:val="001C5A00"/>
    <w:rsid w:val="001C64C9"/>
    <w:rsid w:val="001D08B6"/>
    <w:rsid w:val="001D14C9"/>
    <w:rsid w:val="001D1FE1"/>
    <w:rsid w:val="001D27E4"/>
    <w:rsid w:val="001D3E20"/>
    <w:rsid w:val="001D5DB3"/>
    <w:rsid w:val="001E0717"/>
    <w:rsid w:val="001E199B"/>
    <w:rsid w:val="001E2691"/>
    <w:rsid w:val="001E2E8D"/>
    <w:rsid w:val="001E3842"/>
    <w:rsid w:val="001E64A2"/>
    <w:rsid w:val="001E77FD"/>
    <w:rsid w:val="001F16C4"/>
    <w:rsid w:val="001F222D"/>
    <w:rsid w:val="001F2BE2"/>
    <w:rsid w:val="001F2E57"/>
    <w:rsid w:val="001F593B"/>
    <w:rsid w:val="001F6C85"/>
    <w:rsid w:val="002008E2"/>
    <w:rsid w:val="002009D0"/>
    <w:rsid w:val="002014AB"/>
    <w:rsid w:val="00201636"/>
    <w:rsid w:val="00202E8F"/>
    <w:rsid w:val="002049F1"/>
    <w:rsid w:val="00204C4B"/>
    <w:rsid w:val="0020692B"/>
    <w:rsid w:val="002071C9"/>
    <w:rsid w:val="002100E8"/>
    <w:rsid w:val="00212819"/>
    <w:rsid w:val="00212930"/>
    <w:rsid w:val="0021555A"/>
    <w:rsid w:val="00215749"/>
    <w:rsid w:val="0021574B"/>
    <w:rsid w:val="0021699A"/>
    <w:rsid w:val="00216C86"/>
    <w:rsid w:val="002175D0"/>
    <w:rsid w:val="00217CE5"/>
    <w:rsid w:val="00220A8A"/>
    <w:rsid w:val="00222758"/>
    <w:rsid w:val="00223B86"/>
    <w:rsid w:val="002275D2"/>
    <w:rsid w:val="002309DE"/>
    <w:rsid w:val="0023336F"/>
    <w:rsid w:val="00233AF7"/>
    <w:rsid w:val="00234261"/>
    <w:rsid w:val="00236881"/>
    <w:rsid w:val="00241442"/>
    <w:rsid w:val="0024228A"/>
    <w:rsid w:val="002426E2"/>
    <w:rsid w:val="00243930"/>
    <w:rsid w:val="00243DFC"/>
    <w:rsid w:val="00244488"/>
    <w:rsid w:val="00244AFC"/>
    <w:rsid w:val="00244F58"/>
    <w:rsid w:val="00246CE7"/>
    <w:rsid w:val="00246E0B"/>
    <w:rsid w:val="00247BE4"/>
    <w:rsid w:val="00247C36"/>
    <w:rsid w:val="002517E2"/>
    <w:rsid w:val="00251870"/>
    <w:rsid w:val="00251884"/>
    <w:rsid w:val="002518A9"/>
    <w:rsid w:val="00251FF6"/>
    <w:rsid w:val="00252B07"/>
    <w:rsid w:val="00253090"/>
    <w:rsid w:val="00253817"/>
    <w:rsid w:val="0025542C"/>
    <w:rsid w:val="0025576F"/>
    <w:rsid w:val="00257C5A"/>
    <w:rsid w:val="00257ECB"/>
    <w:rsid w:val="00260EBE"/>
    <w:rsid w:val="00261758"/>
    <w:rsid w:val="00263E1E"/>
    <w:rsid w:val="00263F9D"/>
    <w:rsid w:val="00266C1C"/>
    <w:rsid w:val="00266E77"/>
    <w:rsid w:val="002673B6"/>
    <w:rsid w:val="002706BB"/>
    <w:rsid w:val="00271C5A"/>
    <w:rsid w:val="002725FC"/>
    <w:rsid w:val="00272A55"/>
    <w:rsid w:val="00272DCC"/>
    <w:rsid w:val="00273FB4"/>
    <w:rsid w:val="00275567"/>
    <w:rsid w:val="002759BF"/>
    <w:rsid w:val="002768F1"/>
    <w:rsid w:val="00276A13"/>
    <w:rsid w:val="00276DC7"/>
    <w:rsid w:val="002815F9"/>
    <w:rsid w:val="00283F99"/>
    <w:rsid w:val="00284CDC"/>
    <w:rsid w:val="00286D71"/>
    <w:rsid w:val="00287CE8"/>
    <w:rsid w:val="002914C3"/>
    <w:rsid w:val="00291B56"/>
    <w:rsid w:val="00292400"/>
    <w:rsid w:val="00293E99"/>
    <w:rsid w:val="00295461"/>
    <w:rsid w:val="002970DC"/>
    <w:rsid w:val="00297E5B"/>
    <w:rsid w:val="002A4E11"/>
    <w:rsid w:val="002A5464"/>
    <w:rsid w:val="002A5F33"/>
    <w:rsid w:val="002A6D1B"/>
    <w:rsid w:val="002A7B60"/>
    <w:rsid w:val="002B29AE"/>
    <w:rsid w:val="002B431E"/>
    <w:rsid w:val="002B43E8"/>
    <w:rsid w:val="002B5B76"/>
    <w:rsid w:val="002B7294"/>
    <w:rsid w:val="002C04AE"/>
    <w:rsid w:val="002C23A8"/>
    <w:rsid w:val="002C2A73"/>
    <w:rsid w:val="002C2B3F"/>
    <w:rsid w:val="002C300E"/>
    <w:rsid w:val="002C3C4B"/>
    <w:rsid w:val="002C3C5B"/>
    <w:rsid w:val="002C7CFF"/>
    <w:rsid w:val="002C7F8F"/>
    <w:rsid w:val="002D0127"/>
    <w:rsid w:val="002D2290"/>
    <w:rsid w:val="002D3445"/>
    <w:rsid w:val="002E07DC"/>
    <w:rsid w:val="002E0C50"/>
    <w:rsid w:val="002E14F3"/>
    <w:rsid w:val="002E23F2"/>
    <w:rsid w:val="002E29BC"/>
    <w:rsid w:val="002E48F4"/>
    <w:rsid w:val="002E56D8"/>
    <w:rsid w:val="002E667F"/>
    <w:rsid w:val="002E746E"/>
    <w:rsid w:val="002F0387"/>
    <w:rsid w:val="002F0909"/>
    <w:rsid w:val="002F1DCA"/>
    <w:rsid w:val="002F1E50"/>
    <w:rsid w:val="002F253B"/>
    <w:rsid w:val="002F2967"/>
    <w:rsid w:val="002F6489"/>
    <w:rsid w:val="00300950"/>
    <w:rsid w:val="00300FFB"/>
    <w:rsid w:val="003020F9"/>
    <w:rsid w:val="00302D23"/>
    <w:rsid w:val="00302D25"/>
    <w:rsid w:val="00302EB9"/>
    <w:rsid w:val="00306DC3"/>
    <w:rsid w:val="0030726C"/>
    <w:rsid w:val="003074FC"/>
    <w:rsid w:val="0030785E"/>
    <w:rsid w:val="003104C7"/>
    <w:rsid w:val="00310B45"/>
    <w:rsid w:val="00311036"/>
    <w:rsid w:val="003113CE"/>
    <w:rsid w:val="00311881"/>
    <w:rsid w:val="00311D0B"/>
    <w:rsid w:val="00312331"/>
    <w:rsid w:val="003179BE"/>
    <w:rsid w:val="00317A54"/>
    <w:rsid w:val="00324CF0"/>
    <w:rsid w:val="00326B65"/>
    <w:rsid w:val="0032741B"/>
    <w:rsid w:val="00330540"/>
    <w:rsid w:val="00333EA8"/>
    <w:rsid w:val="0033611B"/>
    <w:rsid w:val="003377CD"/>
    <w:rsid w:val="0034047D"/>
    <w:rsid w:val="00340B7D"/>
    <w:rsid w:val="003429C2"/>
    <w:rsid w:val="00342B46"/>
    <w:rsid w:val="00342D5B"/>
    <w:rsid w:val="00342DA6"/>
    <w:rsid w:val="0034455D"/>
    <w:rsid w:val="0034520F"/>
    <w:rsid w:val="003455D2"/>
    <w:rsid w:val="003466E3"/>
    <w:rsid w:val="003479B3"/>
    <w:rsid w:val="0035048A"/>
    <w:rsid w:val="0035214F"/>
    <w:rsid w:val="00352BAD"/>
    <w:rsid w:val="00354A4F"/>
    <w:rsid w:val="00355B9A"/>
    <w:rsid w:val="00356789"/>
    <w:rsid w:val="0035750D"/>
    <w:rsid w:val="003579AC"/>
    <w:rsid w:val="0036076E"/>
    <w:rsid w:val="00361028"/>
    <w:rsid w:val="003612E4"/>
    <w:rsid w:val="00363FFC"/>
    <w:rsid w:val="003655D1"/>
    <w:rsid w:val="0037002E"/>
    <w:rsid w:val="00370395"/>
    <w:rsid w:val="00370E0C"/>
    <w:rsid w:val="0037253D"/>
    <w:rsid w:val="003730F4"/>
    <w:rsid w:val="00373157"/>
    <w:rsid w:val="0037376C"/>
    <w:rsid w:val="0037399B"/>
    <w:rsid w:val="00375BCD"/>
    <w:rsid w:val="00380F59"/>
    <w:rsid w:val="00381644"/>
    <w:rsid w:val="00382997"/>
    <w:rsid w:val="00382FA4"/>
    <w:rsid w:val="00386C37"/>
    <w:rsid w:val="0038785F"/>
    <w:rsid w:val="00387E8E"/>
    <w:rsid w:val="003903CE"/>
    <w:rsid w:val="00391FF7"/>
    <w:rsid w:val="00394958"/>
    <w:rsid w:val="0039751E"/>
    <w:rsid w:val="003A13A1"/>
    <w:rsid w:val="003A1F7D"/>
    <w:rsid w:val="003A2186"/>
    <w:rsid w:val="003A307B"/>
    <w:rsid w:val="003A38AC"/>
    <w:rsid w:val="003A4012"/>
    <w:rsid w:val="003A4D4A"/>
    <w:rsid w:val="003A7132"/>
    <w:rsid w:val="003B0193"/>
    <w:rsid w:val="003B07E9"/>
    <w:rsid w:val="003B1841"/>
    <w:rsid w:val="003B24C5"/>
    <w:rsid w:val="003B3BA4"/>
    <w:rsid w:val="003B435A"/>
    <w:rsid w:val="003B4746"/>
    <w:rsid w:val="003B4F63"/>
    <w:rsid w:val="003B5FDA"/>
    <w:rsid w:val="003B6176"/>
    <w:rsid w:val="003B689F"/>
    <w:rsid w:val="003C02E5"/>
    <w:rsid w:val="003C29F7"/>
    <w:rsid w:val="003C2A5B"/>
    <w:rsid w:val="003C47AB"/>
    <w:rsid w:val="003C4A94"/>
    <w:rsid w:val="003C4DDF"/>
    <w:rsid w:val="003C5456"/>
    <w:rsid w:val="003C72EB"/>
    <w:rsid w:val="003C7669"/>
    <w:rsid w:val="003C7BFB"/>
    <w:rsid w:val="003D0B44"/>
    <w:rsid w:val="003D15D6"/>
    <w:rsid w:val="003D1C48"/>
    <w:rsid w:val="003D1DD2"/>
    <w:rsid w:val="003D2C5B"/>
    <w:rsid w:val="003D2DD8"/>
    <w:rsid w:val="003D3870"/>
    <w:rsid w:val="003D39D3"/>
    <w:rsid w:val="003D4294"/>
    <w:rsid w:val="003D44C5"/>
    <w:rsid w:val="003D4F98"/>
    <w:rsid w:val="003D60C1"/>
    <w:rsid w:val="003D7C04"/>
    <w:rsid w:val="003E0259"/>
    <w:rsid w:val="003E05CF"/>
    <w:rsid w:val="003E2E7A"/>
    <w:rsid w:val="003E67F4"/>
    <w:rsid w:val="003E7F53"/>
    <w:rsid w:val="003F1FA2"/>
    <w:rsid w:val="003F27C9"/>
    <w:rsid w:val="003F2F49"/>
    <w:rsid w:val="003F3727"/>
    <w:rsid w:val="003F53F5"/>
    <w:rsid w:val="003F6F44"/>
    <w:rsid w:val="00400598"/>
    <w:rsid w:val="00400FB9"/>
    <w:rsid w:val="00401D95"/>
    <w:rsid w:val="00401E5F"/>
    <w:rsid w:val="00401E82"/>
    <w:rsid w:val="00403C39"/>
    <w:rsid w:val="0040417B"/>
    <w:rsid w:val="00404B07"/>
    <w:rsid w:val="00404CB1"/>
    <w:rsid w:val="00405727"/>
    <w:rsid w:val="004113DA"/>
    <w:rsid w:val="00411462"/>
    <w:rsid w:val="00411B75"/>
    <w:rsid w:val="00412293"/>
    <w:rsid w:val="00413EB5"/>
    <w:rsid w:val="0041696C"/>
    <w:rsid w:val="00417BDF"/>
    <w:rsid w:val="00417BFE"/>
    <w:rsid w:val="00420E02"/>
    <w:rsid w:val="00422C7F"/>
    <w:rsid w:val="00422E04"/>
    <w:rsid w:val="004243AE"/>
    <w:rsid w:val="00424D22"/>
    <w:rsid w:val="00425A73"/>
    <w:rsid w:val="00426BA0"/>
    <w:rsid w:val="004324F3"/>
    <w:rsid w:val="004328AD"/>
    <w:rsid w:val="00433337"/>
    <w:rsid w:val="0043580C"/>
    <w:rsid w:val="00435C19"/>
    <w:rsid w:val="00435E9D"/>
    <w:rsid w:val="00440CE3"/>
    <w:rsid w:val="00441AD5"/>
    <w:rsid w:val="00444663"/>
    <w:rsid w:val="00444DEA"/>
    <w:rsid w:val="00445D75"/>
    <w:rsid w:val="00447938"/>
    <w:rsid w:val="00450894"/>
    <w:rsid w:val="0045187B"/>
    <w:rsid w:val="004524C1"/>
    <w:rsid w:val="00460CE2"/>
    <w:rsid w:val="00462181"/>
    <w:rsid w:val="0046223B"/>
    <w:rsid w:val="004625A4"/>
    <w:rsid w:val="004636A7"/>
    <w:rsid w:val="004651D0"/>
    <w:rsid w:val="004658D4"/>
    <w:rsid w:val="00465B4C"/>
    <w:rsid w:val="00465E7D"/>
    <w:rsid w:val="00466832"/>
    <w:rsid w:val="00467345"/>
    <w:rsid w:val="0046791F"/>
    <w:rsid w:val="00467FA9"/>
    <w:rsid w:val="00474D7B"/>
    <w:rsid w:val="004767F3"/>
    <w:rsid w:val="00476A8A"/>
    <w:rsid w:val="0047717A"/>
    <w:rsid w:val="00477FE7"/>
    <w:rsid w:val="00480C5E"/>
    <w:rsid w:val="00481081"/>
    <w:rsid w:val="0048410C"/>
    <w:rsid w:val="0048510B"/>
    <w:rsid w:val="0048592D"/>
    <w:rsid w:val="00485F2D"/>
    <w:rsid w:val="00486CB9"/>
    <w:rsid w:val="00490522"/>
    <w:rsid w:val="00491F7A"/>
    <w:rsid w:val="004942E1"/>
    <w:rsid w:val="00494EAA"/>
    <w:rsid w:val="00495101"/>
    <w:rsid w:val="00496A2A"/>
    <w:rsid w:val="00496B0E"/>
    <w:rsid w:val="004A0C68"/>
    <w:rsid w:val="004A0F45"/>
    <w:rsid w:val="004A10D6"/>
    <w:rsid w:val="004A1C4A"/>
    <w:rsid w:val="004A2112"/>
    <w:rsid w:val="004A30E4"/>
    <w:rsid w:val="004A69A3"/>
    <w:rsid w:val="004A7C53"/>
    <w:rsid w:val="004A7CF3"/>
    <w:rsid w:val="004B1890"/>
    <w:rsid w:val="004B2664"/>
    <w:rsid w:val="004B2667"/>
    <w:rsid w:val="004B3B5C"/>
    <w:rsid w:val="004B51F0"/>
    <w:rsid w:val="004B71BF"/>
    <w:rsid w:val="004B73DF"/>
    <w:rsid w:val="004B7C04"/>
    <w:rsid w:val="004C1103"/>
    <w:rsid w:val="004C1775"/>
    <w:rsid w:val="004C236B"/>
    <w:rsid w:val="004C2387"/>
    <w:rsid w:val="004C4356"/>
    <w:rsid w:val="004C4A3B"/>
    <w:rsid w:val="004C4AF6"/>
    <w:rsid w:val="004D0434"/>
    <w:rsid w:val="004D0FEF"/>
    <w:rsid w:val="004D1C18"/>
    <w:rsid w:val="004D5ADD"/>
    <w:rsid w:val="004D6707"/>
    <w:rsid w:val="004D68C3"/>
    <w:rsid w:val="004D69E4"/>
    <w:rsid w:val="004E122D"/>
    <w:rsid w:val="004E59DD"/>
    <w:rsid w:val="004E6CBD"/>
    <w:rsid w:val="004F32B0"/>
    <w:rsid w:val="004F3AC3"/>
    <w:rsid w:val="004F3F35"/>
    <w:rsid w:val="004F4319"/>
    <w:rsid w:val="004F4820"/>
    <w:rsid w:val="004F59DF"/>
    <w:rsid w:val="004F7871"/>
    <w:rsid w:val="00500CF6"/>
    <w:rsid w:val="00504A33"/>
    <w:rsid w:val="005056EE"/>
    <w:rsid w:val="00507C91"/>
    <w:rsid w:val="00507F6F"/>
    <w:rsid w:val="00512B7B"/>
    <w:rsid w:val="00522FD7"/>
    <w:rsid w:val="00525681"/>
    <w:rsid w:val="00526D11"/>
    <w:rsid w:val="00527CD2"/>
    <w:rsid w:val="00527E8A"/>
    <w:rsid w:val="0053102E"/>
    <w:rsid w:val="00532854"/>
    <w:rsid w:val="005340E8"/>
    <w:rsid w:val="00535FB3"/>
    <w:rsid w:val="0053734C"/>
    <w:rsid w:val="005403AE"/>
    <w:rsid w:val="00541B28"/>
    <w:rsid w:val="00542A98"/>
    <w:rsid w:val="0054370B"/>
    <w:rsid w:val="00543C6A"/>
    <w:rsid w:val="00545887"/>
    <w:rsid w:val="0054700A"/>
    <w:rsid w:val="005502AD"/>
    <w:rsid w:val="00550AAC"/>
    <w:rsid w:val="0055188C"/>
    <w:rsid w:val="00555CDD"/>
    <w:rsid w:val="00556196"/>
    <w:rsid w:val="005566B9"/>
    <w:rsid w:val="00556802"/>
    <w:rsid w:val="00557131"/>
    <w:rsid w:val="00560047"/>
    <w:rsid w:val="0056066F"/>
    <w:rsid w:val="005618EF"/>
    <w:rsid w:val="00566F23"/>
    <w:rsid w:val="00567177"/>
    <w:rsid w:val="00567493"/>
    <w:rsid w:val="00567CD4"/>
    <w:rsid w:val="00570E7E"/>
    <w:rsid w:val="00572F2B"/>
    <w:rsid w:val="00573684"/>
    <w:rsid w:val="005771A0"/>
    <w:rsid w:val="005772F3"/>
    <w:rsid w:val="00577DC2"/>
    <w:rsid w:val="00580947"/>
    <w:rsid w:val="00581A23"/>
    <w:rsid w:val="00582B24"/>
    <w:rsid w:val="00583061"/>
    <w:rsid w:val="00583D1B"/>
    <w:rsid w:val="00583E66"/>
    <w:rsid w:val="00584056"/>
    <w:rsid w:val="00584DEB"/>
    <w:rsid w:val="005859B2"/>
    <w:rsid w:val="0058659A"/>
    <w:rsid w:val="00586E5A"/>
    <w:rsid w:val="00591183"/>
    <w:rsid w:val="00594394"/>
    <w:rsid w:val="00594574"/>
    <w:rsid w:val="00594A6C"/>
    <w:rsid w:val="0059533E"/>
    <w:rsid w:val="00595C9E"/>
    <w:rsid w:val="00596F26"/>
    <w:rsid w:val="00597734"/>
    <w:rsid w:val="005A3277"/>
    <w:rsid w:val="005A34E2"/>
    <w:rsid w:val="005A38C0"/>
    <w:rsid w:val="005A51DE"/>
    <w:rsid w:val="005A68B9"/>
    <w:rsid w:val="005A769B"/>
    <w:rsid w:val="005A79A6"/>
    <w:rsid w:val="005B3066"/>
    <w:rsid w:val="005B4F5E"/>
    <w:rsid w:val="005B6E73"/>
    <w:rsid w:val="005B705B"/>
    <w:rsid w:val="005B7BD7"/>
    <w:rsid w:val="005C0FB1"/>
    <w:rsid w:val="005C1A5C"/>
    <w:rsid w:val="005C31F3"/>
    <w:rsid w:val="005C3F3F"/>
    <w:rsid w:val="005C5937"/>
    <w:rsid w:val="005C75B8"/>
    <w:rsid w:val="005C7BFC"/>
    <w:rsid w:val="005D0BC9"/>
    <w:rsid w:val="005D2EB0"/>
    <w:rsid w:val="005D3557"/>
    <w:rsid w:val="005D3BC1"/>
    <w:rsid w:val="005D40CE"/>
    <w:rsid w:val="005D46AC"/>
    <w:rsid w:val="005D502A"/>
    <w:rsid w:val="005D5198"/>
    <w:rsid w:val="005D6A02"/>
    <w:rsid w:val="005D6B1E"/>
    <w:rsid w:val="005D77CE"/>
    <w:rsid w:val="005E014D"/>
    <w:rsid w:val="005E28F7"/>
    <w:rsid w:val="005E2B60"/>
    <w:rsid w:val="005E3344"/>
    <w:rsid w:val="005E659F"/>
    <w:rsid w:val="005E78B1"/>
    <w:rsid w:val="005E7A4B"/>
    <w:rsid w:val="005F1B8D"/>
    <w:rsid w:val="005F216B"/>
    <w:rsid w:val="005F24E7"/>
    <w:rsid w:val="005F265D"/>
    <w:rsid w:val="005F2CBB"/>
    <w:rsid w:val="005F3A27"/>
    <w:rsid w:val="005F3AAC"/>
    <w:rsid w:val="005F5551"/>
    <w:rsid w:val="005F7F59"/>
    <w:rsid w:val="0060140C"/>
    <w:rsid w:val="00603C18"/>
    <w:rsid w:val="00604869"/>
    <w:rsid w:val="00605A03"/>
    <w:rsid w:val="006069DE"/>
    <w:rsid w:val="00611B06"/>
    <w:rsid w:val="0061235E"/>
    <w:rsid w:val="00612605"/>
    <w:rsid w:val="00613987"/>
    <w:rsid w:val="006148E2"/>
    <w:rsid w:val="006172C9"/>
    <w:rsid w:val="00622915"/>
    <w:rsid w:val="00623CCA"/>
    <w:rsid w:val="006242D4"/>
    <w:rsid w:val="006246AA"/>
    <w:rsid w:val="00625C3F"/>
    <w:rsid w:val="00625DAA"/>
    <w:rsid w:val="006318EF"/>
    <w:rsid w:val="006348B5"/>
    <w:rsid w:val="00634CDB"/>
    <w:rsid w:val="00641DA9"/>
    <w:rsid w:val="00642C61"/>
    <w:rsid w:val="00647829"/>
    <w:rsid w:val="0065100D"/>
    <w:rsid w:val="00651245"/>
    <w:rsid w:val="0065340D"/>
    <w:rsid w:val="0065351A"/>
    <w:rsid w:val="00654A3D"/>
    <w:rsid w:val="00656829"/>
    <w:rsid w:val="00656F64"/>
    <w:rsid w:val="00657204"/>
    <w:rsid w:val="006608D3"/>
    <w:rsid w:val="006630F6"/>
    <w:rsid w:val="00663720"/>
    <w:rsid w:val="00663F15"/>
    <w:rsid w:val="00664BF7"/>
    <w:rsid w:val="00665F5D"/>
    <w:rsid w:val="00674672"/>
    <w:rsid w:val="00674E94"/>
    <w:rsid w:val="00675280"/>
    <w:rsid w:val="006760E8"/>
    <w:rsid w:val="00676342"/>
    <w:rsid w:val="006771A6"/>
    <w:rsid w:val="006773CD"/>
    <w:rsid w:val="0068253F"/>
    <w:rsid w:val="00682779"/>
    <w:rsid w:val="00682FBB"/>
    <w:rsid w:val="006843FD"/>
    <w:rsid w:val="00687376"/>
    <w:rsid w:val="0068739D"/>
    <w:rsid w:val="006874BC"/>
    <w:rsid w:val="00687671"/>
    <w:rsid w:val="00687C04"/>
    <w:rsid w:val="00687E9A"/>
    <w:rsid w:val="00690095"/>
    <w:rsid w:val="00690586"/>
    <w:rsid w:val="00692FBC"/>
    <w:rsid w:val="00693481"/>
    <w:rsid w:val="00694082"/>
    <w:rsid w:val="00694BCD"/>
    <w:rsid w:val="00695545"/>
    <w:rsid w:val="006A1749"/>
    <w:rsid w:val="006A2389"/>
    <w:rsid w:val="006A3662"/>
    <w:rsid w:val="006A41E2"/>
    <w:rsid w:val="006A4482"/>
    <w:rsid w:val="006A5FC6"/>
    <w:rsid w:val="006A727B"/>
    <w:rsid w:val="006B0DA7"/>
    <w:rsid w:val="006B4D42"/>
    <w:rsid w:val="006B590B"/>
    <w:rsid w:val="006B5CD6"/>
    <w:rsid w:val="006B618A"/>
    <w:rsid w:val="006B618E"/>
    <w:rsid w:val="006B672D"/>
    <w:rsid w:val="006B783F"/>
    <w:rsid w:val="006C2548"/>
    <w:rsid w:val="006C259B"/>
    <w:rsid w:val="006C2D9A"/>
    <w:rsid w:val="006C2E2C"/>
    <w:rsid w:val="006C3449"/>
    <w:rsid w:val="006C4690"/>
    <w:rsid w:val="006C6BFF"/>
    <w:rsid w:val="006D2729"/>
    <w:rsid w:val="006D3737"/>
    <w:rsid w:val="006D3A38"/>
    <w:rsid w:val="006D43D8"/>
    <w:rsid w:val="006D44F9"/>
    <w:rsid w:val="006D7EF9"/>
    <w:rsid w:val="006E0C93"/>
    <w:rsid w:val="006E1470"/>
    <w:rsid w:val="006E21D2"/>
    <w:rsid w:val="006E2523"/>
    <w:rsid w:val="006E2B96"/>
    <w:rsid w:val="006E48E7"/>
    <w:rsid w:val="006E5F5C"/>
    <w:rsid w:val="006E63EA"/>
    <w:rsid w:val="006F000F"/>
    <w:rsid w:val="006F058E"/>
    <w:rsid w:val="006F0815"/>
    <w:rsid w:val="006F1550"/>
    <w:rsid w:val="006F2345"/>
    <w:rsid w:val="006F23C1"/>
    <w:rsid w:val="006F33E6"/>
    <w:rsid w:val="006F3A98"/>
    <w:rsid w:val="006F3B4F"/>
    <w:rsid w:val="006F3D4D"/>
    <w:rsid w:val="006F4726"/>
    <w:rsid w:val="006F4B1F"/>
    <w:rsid w:val="006F6FBC"/>
    <w:rsid w:val="006F704B"/>
    <w:rsid w:val="006F705B"/>
    <w:rsid w:val="006F7E29"/>
    <w:rsid w:val="007003CE"/>
    <w:rsid w:val="00700CE0"/>
    <w:rsid w:val="0070429A"/>
    <w:rsid w:val="007058BC"/>
    <w:rsid w:val="00706A47"/>
    <w:rsid w:val="007103FD"/>
    <w:rsid w:val="00711631"/>
    <w:rsid w:val="007124DC"/>
    <w:rsid w:val="00715248"/>
    <w:rsid w:val="007157E3"/>
    <w:rsid w:val="00716193"/>
    <w:rsid w:val="007168AF"/>
    <w:rsid w:val="007178AB"/>
    <w:rsid w:val="00721BD3"/>
    <w:rsid w:val="00722041"/>
    <w:rsid w:val="007222C2"/>
    <w:rsid w:val="0072250E"/>
    <w:rsid w:val="007227BC"/>
    <w:rsid w:val="007236D0"/>
    <w:rsid w:val="0072472F"/>
    <w:rsid w:val="007254C4"/>
    <w:rsid w:val="0072567F"/>
    <w:rsid w:val="00730EFA"/>
    <w:rsid w:val="00731F5C"/>
    <w:rsid w:val="00733BFB"/>
    <w:rsid w:val="007342EA"/>
    <w:rsid w:val="00735176"/>
    <w:rsid w:val="00737583"/>
    <w:rsid w:val="00737F47"/>
    <w:rsid w:val="007403CF"/>
    <w:rsid w:val="00742533"/>
    <w:rsid w:val="0074332F"/>
    <w:rsid w:val="007446E3"/>
    <w:rsid w:val="007458CD"/>
    <w:rsid w:val="0074594F"/>
    <w:rsid w:val="00745D47"/>
    <w:rsid w:val="00745EB9"/>
    <w:rsid w:val="00745FDA"/>
    <w:rsid w:val="0074741B"/>
    <w:rsid w:val="007513F9"/>
    <w:rsid w:val="00751C0B"/>
    <w:rsid w:val="00752ACA"/>
    <w:rsid w:val="0075349D"/>
    <w:rsid w:val="0075512B"/>
    <w:rsid w:val="007552B9"/>
    <w:rsid w:val="007557F9"/>
    <w:rsid w:val="00757297"/>
    <w:rsid w:val="007617C5"/>
    <w:rsid w:val="00761D1C"/>
    <w:rsid w:val="00764323"/>
    <w:rsid w:val="00766554"/>
    <w:rsid w:val="00767D80"/>
    <w:rsid w:val="0077001B"/>
    <w:rsid w:val="00772150"/>
    <w:rsid w:val="00773388"/>
    <w:rsid w:val="00773739"/>
    <w:rsid w:val="00774506"/>
    <w:rsid w:val="0077572A"/>
    <w:rsid w:val="0077592D"/>
    <w:rsid w:val="00775D28"/>
    <w:rsid w:val="00777449"/>
    <w:rsid w:val="00777A7C"/>
    <w:rsid w:val="00777B94"/>
    <w:rsid w:val="0078156B"/>
    <w:rsid w:val="00784D4C"/>
    <w:rsid w:val="0078707B"/>
    <w:rsid w:val="00787C1B"/>
    <w:rsid w:val="00790E9A"/>
    <w:rsid w:val="00791E04"/>
    <w:rsid w:val="00791F9B"/>
    <w:rsid w:val="00793613"/>
    <w:rsid w:val="00793FFA"/>
    <w:rsid w:val="00794377"/>
    <w:rsid w:val="00794A17"/>
    <w:rsid w:val="00796427"/>
    <w:rsid w:val="007A0668"/>
    <w:rsid w:val="007A07EE"/>
    <w:rsid w:val="007A15B8"/>
    <w:rsid w:val="007A20AD"/>
    <w:rsid w:val="007A2157"/>
    <w:rsid w:val="007A2187"/>
    <w:rsid w:val="007A2B18"/>
    <w:rsid w:val="007A389A"/>
    <w:rsid w:val="007A54DE"/>
    <w:rsid w:val="007A58B1"/>
    <w:rsid w:val="007A61CA"/>
    <w:rsid w:val="007B0DC3"/>
    <w:rsid w:val="007B2A56"/>
    <w:rsid w:val="007B3D46"/>
    <w:rsid w:val="007B4F11"/>
    <w:rsid w:val="007B5785"/>
    <w:rsid w:val="007B5EE6"/>
    <w:rsid w:val="007B6477"/>
    <w:rsid w:val="007C22C9"/>
    <w:rsid w:val="007C3A8C"/>
    <w:rsid w:val="007C4103"/>
    <w:rsid w:val="007C4DBD"/>
    <w:rsid w:val="007C6EC2"/>
    <w:rsid w:val="007D0924"/>
    <w:rsid w:val="007D24E2"/>
    <w:rsid w:val="007D3525"/>
    <w:rsid w:val="007D44E3"/>
    <w:rsid w:val="007D46AE"/>
    <w:rsid w:val="007D4F46"/>
    <w:rsid w:val="007D502A"/>
    <w:rsid w:val="007D519B"/>
    <w:rsid w:val="007D6222"/>
    <w:rsid w:val="007D6CC5"/>
    <w:rsid w:val="007D7B89"/>
    <w:rsid w:val="007D7DD7"/>
    <w:rsid w:val="007E1CC3"/>
    <w:rsid w:val="007E2CD0"/>
    <w:rsid w:val="007E71D9"/>
    <w:rsid w:val="007E76F6"/>
    <w:rsid w:val="007E786A"/>
    <w:rsid w:val="007F05E0"/>
    <w:rsid w:val="007F0AEE"/>
    <w:rsid w:val="007F20B7"/>
    <w:rsid w:val="007F3E78"/>
    <w:rsid w:val="007F56B5"/>
    <w:rsid w:val="007F5AC0"/>
    <w:rsid w:val="007F71F6"/>
    <w:rsid w:val="007F7336"/>
    <w:rsid w:val="008025AF"/>
    <w:rsid w:val="008036CD"/>
    <w:rsid w:val="0080390E"/>
    <w:rsid w:val="00803C80"/>
    <w:rsid w:val="00804499"/>
    <w:rsid w:val="008073D2"/>
    <w:rsid w:val="00811203"/>
    <w:rsid w:val="008113C0"/>
    <w:rsid w:val="00812397"/>
    <w:rsid w:val="0081273C"/>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AA"/>
    <w:rsid w:val="008208C8"/>
    <w:rsid w:val="00820CEF"/>
    <w:rsid w:val="00821FE2"/>
    <w:rsid w:val="00822378"/>
    <w:rsid w:val="00822D8B"/>
    <w:rsid w:val="00824C71"/>
    <w:rsid w:val="00824EE5"/>
    <w:rsid w:val="00826B7D"/>
    <w:rsid w:val="00826EF1"/>
    <w:rsid w:val="00833723"/>
    <w:rsid w:val="00833809"/>
    <w:rsid w:val="00833A76"/>
    <w:rsid w:val="00835151"/>
    <w:rsid w:val="00835268"/>
    <w:rsid w:val="00835D62"/>
    <w:rsid w:val="00837694"/>
    <w:rsid w:val="008379BD"/>
    <w:rsid w:val="00837A65"/>
    <w:rsid w:val="00842D67"/>
    <w:rsid w:val="008437B4"/>
    <w:rsid w:val="00843849"/>
    <w:rsid w:val="00845CF0"/>
    <w:rsid w:val="00846CEE"/>
    <w:rsid w:val="00847CCA"/>
    <w:rsid w:val="0085047F"/>
    <w:rsid w:val="00851087"/>
    <w:rsid w:val="008520DF"/>
    <w:rsid w:val="0085344E"/>
    <w:rsid w:val="00856394"/>
    <w:rsid w:val="00856D8D"/>
    <w:rsid w:val="00860620"/>
    <w:rsid w:val="0086128D"/>
    <w:rsid w:val="00861993"/>
    <w:rsid w:val="00862025"/>
    <w:rsid w:val="00862192"/>
    <w:rsid w:val="00863669"/>
    <w:rsid w:val="00863BE3"/>
    <w:rsid w:val="008649FB"/>
    <w:rsid w:val="008651FA"/>
    <w:rsid w:val="00865769"/>
    <w:rsid w:val="008676E7"/>
    <w:rsid w:val="008711E4"/>
    <w:rsid w:val="0087162A"/>
    <w:rsid w:val="008729A0"/>
    <w:rsid w:val="008800A3"/>
    <w:rsid w:val="0088047F"/>
    <w:rsid w:val="008810FA"/>
    <w:rsid w:val="00881FE9"/>
    <w:rsid w:val="008822AF"/>
    <w:rsid w:val="00882654"/>
    <w:rsid w:val="008829A8"/>
    <w:rsid w:val="00882B0E"/>
    <w:rsid w:val="008832FB"/>
    <w:rsid w:val="00884AF5"/>
    <w:rsid w:val="00885977"/>
    <w:rsid w:val="00885AE9"/>
    <w:rsid w:val="008870A8"/>
    <w:rsid w:val="00887F49"/>
    <w:rsid w:val="008911DD"/>
    <w:rsid w:val="00892693"/>
    <w:rsid w:val="0089338F"/>
    <w:rsid w:val="00893829"/>
    <w:rsid w:val="008960CB"/>
    <w:rsid w:val="00896426"/>
    <w:rsid w:val="00896703"/>
    <w:rsid w:val="008971E9"/>
    <w:rsid w:val="008A1591"/>
    <w:rsid w:val="008A16F4"/>
    <w:rsid w:val="008A2470"/>
    <w:rsid w:val="008A2EEC"/>
    <w:rsid w:val="008A31FA"/>
    <w:rsid w:val="008A3828"/>
    <w:rsid w:val="008A39F8"/>
    <w:rsid w:val="008A4AE4"/>
    <w:rsid w:val="008A653D"/>
    <w:rsid w:val="008A7C08"/>
    <w:rsid w:val="008B116B"/>
    <w:rsid w:val="008B188A"/>
    <w:rsid w:val="008B5B19"/>
    <w:rsid w:val="008B7D0E"/>
    <w:rsid w:val="008B7E9D"/>
    <w:rsid w:val="008C0E1A"/>
    <w:rsid w:val="008C2DCB"/>
    <w:rsid w:val="008C48D4"/>
    <w:rsid w:val="008C4A5B"/>
    <w:rsid w:val="008D245D"/>
    <w:rsid w:val="008D61C0"/>
    <w:rsid w:val="008D6707"/>
    <w:rsid w:val="008D6769"/>
    <w:rsid w:val="008D68B9"/>
    <w:rsid w:val="008D6E2B"/>
    <w:rsid w:val="008E0527"/>
    <w:rsid w:val="008E0D2E"/>
    <w:rsid w:val="008E395F"/>
    <w:rsid w:val="008E4454"/>
    <w:rsid w:val="008E45D9"/>
    <w:rsid w:val="008E643F"/>
    <w:rsid w:val="008E7BCB"/>
    <w:rsid w:val="008F0029"/>
    <w:rsid w:val="008F0404"/>
    <w:rsid w:val="008F12A6"/>
    <w:rsid w:val="008F2B8E"/>
    <w:rsid w:val="008F3B46"/>
    <w:rsid w:val="008F44EF"/>
    <w:rsid w:val="008F592E"/>
    <w:rsid w:val="008F5A35"/>
    <w:rsid w:val="008F6B46"/>
    <w:rsid w:val="008F77D2"/>
    <w:rsid w:val="008F78B9"/>
    <w:rsid w:val="008F7FF9"/>
    <w:rsid w:val="00900BC8"/>
    <w:rsid w:val="00902600"/>
    <w:rsid w:val="0090662F"/>
    <w:rsid w:val="00907389"/>
    <w:rsid w:val="00907FEC"/>
    <w:rsid w:val="00912EE3"/>
    <w:rsid w:val="00915665"/>
    <w:rsid w:val="0091680B"/>
    <w:rsid w:val="0091788D"/>
    <w:rsid w:val="00920BD7"/>
    <w:rsid w:val="00923BAF"/>
    <w:rsid w:val="00923D34"/>
    <w:rsid w:val="0092502E"/>
    <w:rsid w:val="0093199B"/>
    <w:rsid w:val="009330EA"/>
    <w:rsid w:val="00934904"/>
    <w:rsid w:val="009363A1"/>
    <w:rsid w:val="009373E9"/>
    <w:rsid w:val="0093754C"/>
    <w:rsid w:val="00937D55"/>
    <w:rsid w:val="00942238"/>
    <w:rsid w:val="009434B5"/>
    <w:rsid w:val="00943B68"/>
    <w:rsid w:val="00944E26"/>
    <w:rsid w:val="00945579"/>
    <w:rsid w:val="00946EC1"/>
    <w:rsid w:val="00951091"/>
    <w:rsid w:val="00951936"/>
    <w:rsid w:val="00952630"/>
    <w:rsid w:val="00952DDA"/>
    <w:rsid w:val="00953853"/>
    <w:rsid w:val="00953F43"/>
    <w:rsid w:val="00954DEB"/>
    <w:rsid w:val="009550FA"/>
    <w:rsid w:val="0095532C"/>
    <w:rsid w:val="00955C2F"/>
    <w:rsid w:val="00956346"/>
    <w:rsid w:val="00956DE8"/>
    <w:rsid w:val="00956E2E"/>
    <w:rsid w:val="00956E77"/>
    <w:rsid w:val="00957631"/>
    <w:rsid w:val="009577D7"/>
    <w:rsid w:val="00960235"/>
    <w:rsid w:val="00962CA4"/>
    <w:rsid w:val="00964ACD"/>
    <w:rsid w:val="00965FDF"/>
    <w:rsid w:val="0096760E"/>
    <w:rsid w:val="00971939"/>
    <w:rsid w:val="00973640"/>
    <w:rsid w:val="009736F8"/>
    <w:rsid w:val="0097544E"/>
    <w:rsid w:val="0097703A"/>
    <w:rsid w:val="0097766D"/>
    <w:rsid w:val="00981F2A"/>
    <w:rsid w:val="00983014"/>
    <w:rsid w:val="00983159"/>
    <w:rsid w:val="00983257"/>
    <w:rsid w:val="009839D3"/>
    <w:rsid w:val="009839F5"/>
    <w:rsid w:val="00983E8A"/>
    <w:rsid w:val="009845B2"/>
    <w:rsid w:val="0098595F"/>
    <w:rsid w:val="009860BA"/>
    <w:rsid w:val="00990F4E"/>
    <w:rsid w:val="00991267"/>
    <w:rsid w:val="0099196D"/>
    <w:rsid w:val="00992210"/>
    <w:rsid w:val="009957C1"/>
    <w:rsid w:val="00997574"/>
    <w:rsid w:val="009A0E72"/>
    <w:rsid w:val="009A159D"/>
    <w:rsid w:val="009A279F"/>
    <w:rsid w:val="009A29E5"/>
    <w:rsid w:val="009A36A7"/>
    <w:rsid w:val="009A4323"/>
    <w:rsid w:val="009A4E0B"/>
    <w:rsid w:val="009A4F1A"/>
    <w:rsid w:val="009A67F1"/>
    <w:rsid w:val="009B3988"/>
    <w:rsid w:val="009B57FB"/>
    <w:rsid w:val="009B7B4D"/>
    <w:rsid w:val="009B7F60"/>
    <w:rsid w:val="009C05BC"/>
    <w:rsid w:val="009C241E"/>
    <w:rsid w:val="009C3DD7"/>
    <w:rsid w:val="009C4303"/>
    <w:rsid w:val="009C4383"/>
    <w:rsid w:val="009C5B41"/>
    <w:rsid w:val="009C5D0B"/>
    <w:rsid w:val="009C7204"/>
    <w:rsid w:val="009C7399"/>
    <w:rsid w:val="009D221D"/>
    <w:rsid w:val="009D25DA"/>
    <w:rsid w:val="009D4269"/>
    <w:rsid w:val="009D5714"/>
    <w:rsid w:val="009E054D"/>
    <w:rsid w:val="009E1214"/>
    <w:rsid w:val="009E134E"/>
    <w:rsid w:val="009E26DE"/>
    <w:rsid w:val="009E29D1"/>
    <w:rsid w:val="009E4C74"/>
    <w:rsid w:val="009E54C6"/>
    <w:rsid w:val="009E5F07"/>
    <w:rsid w:val="009E634F"/>
    <w:rsid w:val="009E668D"/>
    <w:rsid w:val="009E761F"/>
    <w:rsid w:val="009F0595"/>
    <w:rsid w:val="009F087A"/>
    <w:rsid w:val="009F0D38"/>
    <w:rsid w:val="009F18BD"/>
    <w:rsid w:val="009F24A0"/>
    <w:rsid w:val="009F290E"/>
    <w:rsid w:val="009F5508"/>
    <w:rsid w:val="009F5B51"/>
    <w:rsid w:val="009F6359"/>
    <w:rsid w:val="009F6511"/>
    <w:rsid w:val="00A00D82"/>
    <w:rsid w:val="00A02F2B"/>
    <w:rsid w:val="00A04E51"/>
    <w:rsid w:val="00A05BB6"/>
    <w:rsid w:val="00A0623B"/>
    <w:rsid w:val="00A06857"/>
    <w:rsid w:val="00A06FD8"/>
    <w:rsid w:val="00A07C5F"/>
    <w:rsid w:val="00A10261"/>
    <w:rsid w:val="00A11235"/>
    <w:rsid w:val="00A11BF7"/>
    <w:rsid w:val="00A120DC"/>
    <w:rsid w:val="00A13351"/>
    <w:rsid w:val="00A13F10"/>
    <w:rsid w:val="00A1413A"/>
    <w:rsid w:val="00A1418D"/>
    <w:rsid w:val="00A146BB"/>
    <w:rsid w:val="00A1563F"/>
    <w:rsid w:val="00A15763"/>
    <w:rsid w:val="00A16427"/>
    <w:rsid w:val="00A16888"/>
    <w:rsid w:val="00A16BEE"/>
    <w:rsid w:val="00A17476"/>
    <w:rsid w:val="00A176DE"/>
    <w:rsid w:val="00A20271"/>
    <w:rsid w:val="00A21C1E"/>
    <w:rsid w:val="00A22620"/>
    <w:rsid w:val="00A25DD0"/>
    <w:rsid w:val="00A26A12"/>
    <w:rsid w:val="00A270EA"/>
    <w:rsid w:val="00A27BAB"/>
    <w:rsid w:val="00A315F5"/>
    <w:rsid w:val="00A32B96"/>
    <w:rsid w:val="00A33BC6"/>
    <w:rsid w:val="00A345B4"/>
    <w:rsid w:val="00A34C7D"/>
    <w:rsid w:val="00A360AE"/>
    <w:rsid w:val="00A36CCA"/>
    <w:rsid w:val="00A37072"/>
    <w:rsid w:val="00A413F5"/>
    <w:rsid w:val="00A4172D"/>
    <w:rsid w:val="00A4380B"/>
    <w:rsid w:val="00A454C8"/>
    <w:rsid w:val="00A50976"/>
    <w:rsid w:val="00A50BD1"/>
    <w:rsid w:val="00A50D41"/>
    <w:rsid w:val="00A51210"/>
    <w:rsid w:val="00A52830"/>
    <w:rsid w:val="00A52BF2"/>
    <w:rsid w:val="00A541F9"/>
    <w:rsid w:val="00A55FBC"/>
    <w:rsid w:val="00A57279"/>
    <w:rsid w:val="00A60112"/>
    <w:rsid w:val="00A60FAF"/>
    <w:rsid w:val="00A6103C"/>
    <w:rsid w:val="00A62D67"/>
    <w:rsid w:val="00A62E99"/>
    <w:rsid w:val="00A63869"/>
    <w:rsid w:val="00A64084"/>
    <w:rsid w:val="00A6488F"/>
    <w:rsid w:val="00A65B0F"/>
    <w:rsid w:val="00A65B9F"/>
    <w:rsid w:val="00A65F7C"/>
    <w:rsid w:val="00A72100"/>
    <w:rsid w:val="00A732A4"/>
    <w:rsid w:val="00A74386"/>
    <w:rsid w:val="00A76B4A"/>
    <w:rsid w:val="00A77835"/>
    <w:rsid w:val="00A77CBA"/>
    <w:rsid w:val="00A77FD7"/>
    <w:rsid w:val="00A800D2"/>
    <w:rsid w:val="00A805FA"/>
    <w:rsid w:val="00A8078D"/>
    <w:rsid w:val="00A807DD"/>
    <w:rsid w:val="00A8271D"/>
    <w:rsid w:val="00A83D2F"/>
    <w:rsid w:val="00A86077"/>
    <w:rsid w:val="00A8719B"/>
    <w:rsid w:val="00A8719E"/>
    <w:rsid w:val="00A90251"/>
    <w:rsid w:val="00A90352"/>
    <w:rsid w:val="00A90BD1"/>
    <w:rsid w:val="00A9148F"/>
    <w:rsid w:val="00A921AC"/>
    <w:rsid w:val="00A96802"/>
    <w:rsid w:val="00A96FEB"/>
    <w:rsid w:val="00AA0DDF"/>
    <w:rsid w:val="00AA1AD5"/>
    <w:rsid w:val="00AA215B"/>
    <w:rsid w:val="00AA3339"/>
    <w:rsid w:val="00AA4775"/>
    <w:rsid w:val="00AA50A6"/>
    <w:rsid w:val="00AB0308"/>
    <w:rsid w:val="00AB11D3"/>
    <w:rsid w:val="00AB1B91"/>
    <w:rsid w:val="00AB2217"/>
    <w:rsid w:val="00AB31B4"/>
    <w:rsid w:val="00AB4DE5"/>
    <w:rsid w:val="00AB4E43"/>
    <w:rsid w:val="00AB5FB0"/>
    <w:rsid w:val="00AC085D"/>
    <w:rsid w:val="00AC1BD3"/>
    <w:rsid w:val="00AC34F4"/>
    <w:rsid w:val="00AC54AD"/>
    <w:rsid w:val="00AC723E"/>
    <w:rsid w:val="00AC752C"/>
    <w:rsid w:val="00AC7548"/>
    <w:rsid w:val="00AD03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102E"/>
    <w:rsid w:val="00AF16FB"/>
    <w:rsid w:val="00AF1BC4"/>
    <w:rsid w:val="00AF1BD7"/>
    <w:rsid w:val="00AF32AB"/>
    <w:rsid w:val="00AF412C"/>
    <w:rsid w:val="00AF5325"/>
    <w:rsid w:val="00AF551E"/>
    <w:rsid w:val="00AF5636"/>
    <w:rsid w:val="00AF76CB"/>
    <w:rsid w:val="00B00970"/>
    <w:rsid w:val="00B02454"/>
    <w:rsid w:val="00B03895"/>
    <w:rsid w:val="00B04AFC"/>
    <w:rsid w:val="00B1014E"/>
    <w:rsid w:val="00B101BD"/>
    <w:rsid w:val="00B11616"/>
    <w:rsid w:val="00B11888"/>
    <w:rsid w:val="00B11921"/>
    <w:rsid w:val="00B12A7E"/>
    <w:rsid w:val="00B14410"/>
    <w:rsid w:val="00B15EFF"/>
    <w:rsid w:val="00B2040B"/>
    <w:rsid w:val="00B20729"/>
    <w:rsid w:val="00B22797"/>
    <w:rsid w:val="00B22C02"/>
    <w:rsid w:val="00B22EE3"/>
    <w:rsid w:val="00B24E09"/>
    <w:rsid w:val="00B25EF4"/>
    <w:rsid w:val="00B26A50"/>
    <w:rsid w:val="00B26E2B"/>
    <w:rsid w:val="00B27C5C"/>
    <w:rsid w:val="00B3015A"/>
    <w:rsid w:val="00B31341"/>
    <w:rsid w:val="00B32AEB"/>
    <w:rsid w:val="00B373CB"/>
    <w:rsid w:val="00B37AA4"/>
    <w:rsid w:val="00B40273"/>
    <w:rsid w:val="00B41EB7"/>
    <w:rsid w:val="00B42F3F"/>
    <w:rsid w:val="00B436FC"/>
    <w:rsid w:val="00B43C80"/>
    <w:rsid w:val="00B43F9F"/>
    <w:rsid w:val="00B447B2"/>
    <w:rsid w:val="00B44BE2"/>
    <w:rsid w:val="00B47835"/>
    <w:rsid w:val="00B50503"/>
    <w:rsid w:val="00B50CD6"/>
    <w:rsid w:val="00B512B2"/>
    <w:rsid w:val="00B52C76"/>
    <w:rsid w:val="00B553CE"/>
    <w:rsid w:val="00B55712"/>
    <w:rsid w:val="00B56106"/>
    <w:rsid w:val="00B56B36"/>
    <w:rsid w:val="00B575E3"/>
    <w:rsid w:val="00B577FB"/>
    <w:rsid w:val="00B60873"/>
    <w:rsid w:val="00B638E2"/>
    <w:rsid w:val="00B63E4A"/>
    <w:rsid w:val="00B63F7B"/>
    <w:rsid w:val="00B64F11"/>
    <w:rsid w:val="00B653D8"/>
    <w:rsid w:val="00B65888"/>
    <w:rsid w:val="00B66028"/>
    <w:rsid w:val="00B66970"/>
    <w:rsid w:val="00B67934"/>
    <w:rsid w:val="00B704D4"/>
    <w:rsid w:val="00B716CF"/>
    <w:rsid w:val="00B71824"/>
    <w:rsid w:val="00B71B66"/>
    <w:rsid w:val="00B75D16"/>
    <w:rsid w:val="00B77862"/>
    <w:rsid w:val="00B80A8A"/>
    <w:rsid w:val="00B81F07"/>
    <w:rsid w:val="00B8236C"/>
    <w:rsid w:val="00B8266B"/>
    <w:rsid w:val="00B858F5"/>
    <w:rsid w:val="00B85D83"/>
    <w:rsid w:val="00B8630F"/>
    <w:rsid w:val="00B8688B"/>
    <w:rsid w:val="00B90D51"/>
    <w:rsid w:val="00B92771"/>
    <w:rsid w:val="00B9318E"/>
    <w:rsid w:val="00B959FD"/>
    <w:rsid w:val="00B96B23"/>
    <w:rsid w:val="00BA2C26"/>
    <w:rsid w:val="00BA2FE2"/>
    <w:rsid w:val="00BA303A"/>
    <w:rsid w:val="00BA3EC9"/>
    <w:rsid w:val="00BA5366"/>
    <w:rsid w:val="00BA543D"/>
    <w:rsid w:val="00BA54C8"/>
    <w:rsid w:val="00BA5B87"/>
    <w:rsid w:val="00BA5E10"/>
    <w:rsid w:val="00BA619D"/>
    <w:rsid w:val="00BA69D6"/>
    <w:rsid w:val="00BB07F4"/>
    <w:rsid w:val="00BB13D9"/>
    <w:rsid w:val="00BB1A1E"/>
    <w:rsid w:val="00BB2A55"/>
    <w:rsid w:val="00BB38D7"/>
    <w:rsid w:val="00BB42DD"/>
    <w:rsid w:val="00BB508C"/>
    <w:rsid w:val="00BB5199"/>
    <w:rsid w:val="00BB60FF"/>
    <w:rsid w:val="00BB75F7"/>
    <w:rsid w:val="00BB7B27"/>
    <w:rsid w:val="00BC0929"/>
    <w:rsid w:val="00BC0E3F"/>
    <w:rsid w:val="00BC33E5"/>
    <w:rsid w:val="00BC71DC"/>
    <w:rsid w:val="00BD02A1"/>
    <w:rsid w:val="00BD0627"/>
    <w:rsid w:val="00BD0A93"/>
    <w:rsid w:val="00BD1929"/>
    <w:rsid w:val="00BD241A"/>
    <w:rsid w:val="00BD4FF7"/>
    <w:rsid w:val="00BD6C11"/>
    <w:rsid w:val="00BD6E1B"/>
    <w:rsid w:val="00BD736C"/>
    <w:rsid w:val="00BD772A"/>
    <w:rsid w:val="00BE1655"/>
    <w:rsid w:val="00BE2210"/>
    <w:rsid w:val="00BE2B58"/>
    <w:rsid w:val="00BE42AE"/>
    <w:rsid w:val="00BE4760"/>
    <w:rsid w:val="00BE4C89"/>
    <w:rsid w:val="00BE742D"/>
    <w:rsid w:val="00BF015F"/>
    <w:rsid w:val="00BF06C1"/>
    <w:rsid w:val="00BF14AE"/>
    <w:rsid w:val="00BF2321"/>
    <w:rsid w:val="00BF2694"/>
    <w:rsid w:val="00BF2AC4"/>
    <w:rsid w:val="00BF480C"/>
    <w:rsid w:val="00BF6376"/>
    <w:rsid w:val="00BF7445"/>
    <w:rsid w:val="00C0245D"/>
    <w:rsid w:val="00C04BC0"/>
    <w:rsid w:val="00C05E44"/>
    <w:rsid w:val="00C05EA4"/>
    <w:rsid w:val="00C10315"/>
    <w:rsid w:val="00C104E6"/>
    <w:rsid w:val="00C16A70"/>
    <w:rsid w:val="00C16E80"/>
    <w:rsid w:val="00C17020"/>
    <w:rsid w:val="00C20623"/>
    <w:rsid w:val="00C20F61"/>
    <w:rsid w:val="00C21D74"/>
    <w:rsid w:val="00C24E8F"/>
    <w:rsid w:val="00C25AB1"/>
    <w:rsid w:val="00C25E63"/>
    <w:rsid w:val="00C262D6"/>
    <w:rsid w:val="00C26EE6"/>
    <w:rsid w:val="00C2733F"/>
    <w:rsid w:val="00C31BAA"/>
    <w:rsid w:val="00C332FB"/>
    <w:rsid w:val="00C34B0B"/>
    <w:rsid w:val="00C34DB9"/>
    <w:rsid w:val="00C3666E"/>
    <w:rsid w:val="00C36BFA"/>
    <w:rsid w:val="00C372A5"/>
    <w:rsid w:val="00C37566"/>
    <w:rsid w:val="00C375D5"/>
    <w:rsid w:val="00C404AB"/>
    <w:rsid w:val="00C423CC"/>
    <w:rsid w:val="00C42C47"/>
    <w:rsid w:val="00C43B36"/>
    <w:rsid w:val="00C43BF3"/>
    <w:rsid w:val="00C43E83"/>
    <w:rsid w:val="00C449B6"/>
    <w:rsid w:val="00C45A73"/>
    <w:rsid w:val="00C46C5C"/>
    <w:rsid w:val="00C47836"/>
    <w:rsid w:val="00C478A1"/>
    <w:rsid w:val="00C5014A"/>
    <w:rsid w:val="00C51DF4"/>
    <w:rsid w:val="00C52280"/>
    <w:rsid w:val="00C52CF9"/>
    <w:rsid w:val="00C53A0B"/>
    <w:rsid w:val="00C56ED0"/>
    <w:rsid w:val="00C602CA"/>
    <w:rsid w:val="00C61DC0"/>
    <w:rsid w:val="00C632A9"/>
    <w:rsid w:val="00C634B4"/>
    <w:rsid w:val="00C63A26"/>
    <w:rsid w:val="00C6567A"/>
    <w:rsid w:val="00C656D1"/>
    <w:rsid w:val="00C65DF8"/>
    <w:rsid w:val="00C662DD"/>
    <w:rsid w:val="00C663B9"/>
    <w:rsid w:val="00C708DF"/>
    <w:rsid w:val="00C73802"/>
    <w:rsid w:val="00C77B66"/>
    <w:rsid w:val="00C80D21"/>
    <w:rsid w:val="00C80F82"/>
    <w:rsid w:val="00C8158B"/>
    <w:rsid w:val="00C81815"/>
    <w:rsid w:val="00C83294"/>
    <w:rsid w:val="00C83349"/>
    <w:rsid w:val="00C84000"/>
    <w:rsid w:val="00C84665"/>
    <w:rsid w:val="00C859E8"/>
    <w:rsid w:val="00C87820"/>
    <w:rsid w:val="00C9165E"/>
    <w:rsid w:val="00C9261E"/>
    <w:rsid w:val="00C928B4"/>
    <w:rsid w:val="00C941FE"/>
    <w:rsid w:val="00C947AD"/>
    <w:rsid w:val="00C94EED"/>
    <w:rsid w:val="00C96EE8"/>
    <w:rsid w:val="00C97622"/>
    <w:rsid w:val="00C978A8"/>
    <w:rsid w:val="00C97946"/>
    <w:rsid w:val="00CA0BC5"/>
    <w:rsid w:val="00CA1C48"/>
    <w:rsid w:val="00CA1E3F"/>
    <w:rsid w:val="00CA3A82"/>
    <w:rsid w:val="00CA6B5E"/>
    <w:rsid w:val="00CA7807"/>
    <w:rsid w:val="00CB049F"/>
    <w:rsid w:val="00CB1699"/>
    <w:rsid w:val="00CB196F"/>
    <w:rsid w:val="00CB1A7F"/>
    <w:rsid w:val="00CB2125"/>
    <w:rsid w:val="00CB3057"/>
    <w:rsid w:val="00CB3213"/>
    <w:rsid w:val="00CB33B7"/>
    <w:rsid w:val="00CB4DA9"/>
    <w:rsid w:val="00CB5945"/>
    <w:rsid w:val="00CB6463"/>
    <w:rsid w:val="00CB737E"/>
    <w:rsid w:val="00CC16B5"/>
    <w:rsid w:val="00CC5F82"/>
    <w:rsid w:val="00CC69E9"/>
    <w:rsid w:val="00CC71E5"/>
    <w:rsid w:val="00CC7538"/>
    <w:rsid w:val="00CC7AB8"/>
    <w:rsid w:val="00CC7EDA"/>
    <w:rsid w:val="00CD015F"/>
    <w:rsid w:val="00CD154D"/>
    <w:rsid w:val="00CD1F5E"/>
    <w:rsid w:val="00CD20A5"/>
    <w:rsid w:val="00CD3AAB"/>
    <w:rsid w:val="00CD43BE"/>
    <w:rsid w:val="00CD5B98"/>
    <w:rsid w:val="00CD75B8"/>
    <w:rsid w:val="00CE0F67"/>
    <w:rsid w:val="00CE26C6"/>
    <w:rsid w:val="00CE458B"/>
    <w:rsid w:val="00CE459E"/>
    <w:rsid w:val="00CE502A"/>
    <w:rsid w:val="00CE5F5B"/>
    <w:rsid w:val="00CE6D3E"/>
    <w:rsid w:val="00CE7B40"/>
    <w:rsid w:val="00CF4EC9"/>
    <w:rsid w:val="00CF54DC"/>
    <w:rsid w:val="00CF54F3"/>
    <w:rsid w:val="00D009D9"/>
    <w:rsid w:val="00D01AB2"/>
    <w:rsid w:val="00D02C25"/>
    <w:rsid w:val="00D04246"/>
    <w:rsid w:val="00D06C46"/>
    <w:rsid w:val="00D071D3"/>
    <w:rsid w:val="00D11659"/>
    <w:rsid w:val="00D13F3C"/>
    <w:rsid w:val="00D1547F"/>
    <w:rsid w:val="00D17817"/>
    <w:rsid w:val="00D206D9"/>
    <w:rsid w:val="00D20E16"/>
    <w:rsid w:val="00D213B7"/>
    <w:rsid w:val="00D21626"/>
    <w:rsid w:val="00D222D5"/>
    <w:rsid w:val="00D23D4B"/>
    <w:rsid w:val="00D24BEA"/>
    <w:rsid w:val="00D25FB5"/>
    <w:rsid w:val="00D2611A"/>
    <w:rsid w:val="00D27F02"/>
    <w:rsid w:val="00D3084A"/>
    <w:rsid w:val="00D30F55"/>
    <w:rsid w:val="00D31E80"/>
    <w:rsid w:val="00D31EB3"/>
    <w:rsid w:val="00D3262F"/>
    <w:rsid w:val="00D33F69"/>
    <w:rsid w:val="00D3602C"/>
    <w:rsid w:val="00D361F7"/>
    <w:rsid w:val="00D363EF"/>
    <w:rsid w:val="00D36E00"/>
    <w:rsid w:val="00D371CD"/>
    <w:rsid w:val="00D402D1"/>
    <w:rsid w:val="00D40F5B"/>
    <w:rsid w:val="00D41E89"/>
    <w:rsid w:val="00D42975"/>
    <w:rsid w:val="00D429C2"/>
    <w:rsid w:val="00D442E3"/>
    <w:rsid w:val="00D44F68"/>
    <w:rsid w:val="00D452A2"/>
    <w:rsid w:val="00D46C51"/>
    <w:rsid w:val="00D47048"/>
    <w:rsid w:val="00D51C80"/>
    <w:rsid w:val="00D537F4"/>
    <w:rsid w:val="00D54F3B"/>
    <w:rsid w:val="00D55454"/>
    <w:rsid w:val="00D5657D"/>
    <w:rsid w:val="00D6194A"/>
    <w:rsid w:val="00D620DE"/>
    <w:rsid w:val="00D637CF"/>
    <w:rsid w:val="00D63857"/>
    <w:rsid w:val="00D644A6"/>
    <w:rsid w:val="00D6574F"/>
    <w:rsid w:val="00D7046E"/>
    <w:rsid w:val="00D71690"/>
    <w:rsid w:val="00D7294E"/>
    <w:rsid w:val="00D7296F"/>
    <w:rsid w:val="00D734A0"/>
    <w:rsid w:val="00D742C6"/>
    <w:rsid w:val="00D7431B"/>
    <w:rsid w:val="00D74841"/>
    <w:rsid w:val="00D77619"/>
    <w:rsid w:val="00D8066B"/>
    <w:rsid w:val="00D834D9"/>
    <w:rsid w:val="00D85B61"/>
    <w:rsid w:val="00D85F75"/>
    <w:rsid w:val="00D87AF4"/>
    <w:rsid w:val="00D92103"/>
    <w:rsid w:val="00D92C0E"/>
    <w:rsid w:val="00D92C69"/>
    <w:rsid w:val="00D932B4"/>
    <w:rsid w:val="00D9652F"/>
    <w:rsid w:val="00D9784D"/>
    <w:rsid w:val="00DA1956"/>
    <w:rsid w:val="00DA34A8"/>
    <w:rsid w:val="00DA3A77"/>
    <w:rsid w:val="00DA6E1D"/>
    <w:rsid w:val="00DA70C0"/>
    <w:rsid w:val="00DA7F55"/>
    <w:rsid w:val="00DB02B8"/>
    <w:rsid w:val="00DB17F2"/>
    <w:rsid w:val="00DB421C"/>
    <w:rsid w:val="00DB466A"/>
    <w:rsid w:val="00DB54C1"/>
    <w:rsid w:val="00DB5DF2"/>
    <w:rsid w:val="00DB68E4"/>
    <w:rsid w:val="00DB70CE"/>
    <w:rsid w:val="00DB75C8"/>
    <w:rsid w:val="00DC0C1C"/>
    <w:rsid w:val="00DC0CDB"/>
    <w:rsid w:val="00DC180D"/>
    <w:rsid w:val="00DC18D6"/>
    <w:rsid w:val="00DC1E5E"/>
    <w:rsid w:val="00DC341F"/>
    <w:rsid w:val="00DC3F72"/>
    <w:rsid w:val="00DC4F6E"/>
    <w:rsid w:val="00DC59CA"/>
    <w:rsid w:val="00DC6CA9"/>
    <w:rsid w:val="00DD13F6"/>
    <w:rsid w:val="00DD15FF"/>
    <w:rsid w:val="00DD280C"/>
    <w:rsid w:val="00DD2BF2"/>
    <w:rsid w:val="00DD2C52"/>
    <w:rsid w:val="00DD325B"/>
    <w:rsid w:val="00DD53CA"/>
    <w:rsid w:val="00DD5FA1"/>
    <w:rsid w:val="00DD7162"/>
    <w:rsid w:val="00DD79B4"/>
    <w:rsid w:val="00DE1D68"/>
    <w:rsid w:val="00DE3D13"/>
    <w:rsid w:val="00DE4BBC"/>
    <w:rsid w:val="00DE4C82"/>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7CDF"/>
    <w:rsid w:val="00E003F2"/>
    <w:rsid w:val="00E004C5"/>
    <w:rsid w:val="00E00C5D"/>
    <w:rsid w:val="00E10234"/>
    <w:rsid w:val="00E10A94"/>
    <w:rsid w:val="00E112A3"/>
    <w:rsid w:val="00E11A36"/>
    <w:rsid w:val="00E12FC3"/>
    <w:rsid w:val="00E1404E"/>
    <w:rsid w:val="00E152B0"/>
    <w:rsid w:val="00E172F1"/>
    <w:rsid w:val="00E211A3"/>
    <w:rsid w:val="00E22CD9"/>
    <w:rsid w:val="00E2300F"/>
    <w:rsid w:val="00E26617"/>
    <w:rsid w:val="00E26626"/>
    <w:rsid w:val="00E3080D"/>
    <w:rsid w:val="00E3163C"/>
    <w:rsid w:val="00E32AC6"/>
    <w:rsid w:val="00E3368C"/>
    <w:rsid w:val="00E33E11"/>
    <w:rsid w:val="00E3524E"/>
    <w:rsid w:val="00E36341"/>
    <w:rsid w:val="00E37495"/>
    <w:rsid w:val="00E41D14"/>
    <w:rsid w:val="00E41DE8"/>
    <w:rsid w:val="00E42BD5"/>
    <w:rsid w:val="00E459B9"/>
    <w:rsid w:val="00E45E58"/>
    <w:rsid w:val="00E469EF"/>
    <w:rsid w:val="00E478ED"/>
    <w:rsid w:val="00E47916"/>
    <w:rsid w:val="00E50D22"/>
    <w:rsid w:val="00E531D7"/>
    <w:rsid w:val="00E539D3"/>
    <w:rsid w:val="00E5499F"/>
    <w:rsid w:val="00E55AF1"/>
    <w:rsid w:val="00E57B38"/>
    <w:rsid w:val="00E611D6"/>
    <w:rsid w:val="00E61A41"/>
    <w:rsid w:val="00E63E04"/>
    <w:rsid w:val="00E66DB4"/>
    <w:rsid w:val="00E704D5"/>
    <w:rsid w:val="00E71425"/>
    <w:rsid w:val="00E716EC"/>
    <w:rsid w:val="00E7232E"/>
    <w:rsid w:val="00E74842"/>
    <w:rsid w:val="00E7715A"/>
    <w:rsid w:val="00E776DC"/>
    <w:rsid w:val="00E80260"/>
    <w:rsid w:val="00E81A93"/>
    <w:rsid w:val="00E8336D"/>
    <w:rsid w:val="00E84623"/>
    <w:rsid w:val="00E85273"/>
    <w:rsid w:val="00E855C9"/>
    <w:rsid w:val="00E85FC7"/>
    <w:rsid w:val="00E86C6C"/>
    <w:rsid w:val="00E874CE"/>
    <w:rsid w:val="00E9023B"/>
    <w:rsid w:val="00E90B49"/>
    <w:rsid w:val="00E91228"/>
    <w:rsid w:val="00E91C26"/>
    <w:rsid w:val="00E926B3"/>
    <w:rsid w:val="00E935AA"/>
    <w:rsid w:val="00E93B2B"/>
    <w:rsid w:val="00E94833"/>
    <w:rsid w:val="00E9626F"/>
    <w:rsid w:val="00EA1167"/>
    <w:rsid w:val="00EA2E45"/>
    <w:rsid w:val="00EA71FE"/>
    <w:rsid w:val="00EA7C32"/>
    <w:rsid w:val="00EB12C9"/>
    <w:rsid w:val="00EB21E6"/>
    <w:rsid w:val="00EB30E6"/>
    <w:rsid w:val="00EB3483"/>
    <w:rsid w:val="00EB5A38"/>
    <w:rsid w:val="00EB6459"/>
    <w:rsid w:val="00EB67EC"/>
    <w:rsid w:val="00EB6CCF"/>
    <w:rsid w:val="00EB7CB9"/>
    <w:rsid w:val="00EC0C5B"/>
    <w:rsid w:val="00EC1547"/>
    <w:rsid w:val="00EC3044"/>
    <w:rsid w:val="00EC3258"/>
    <w:rsid w:val="00EC49FB"/>
    <w:rsid w:val="00EC6848"/>
    <w:rsid w:val="00ED1213"/>
    <w:rsid w:val="00ED1C78"/>
    <w:rsid w:val="00ED3D1E"/>
    <w:rsid w:val="00ED5BDB"/>
    <w:rsid w:val="00ED7A61"/>
    <w:rsid w:val="00EE2DA4"/>
    <w:rsid w:val="00EE302D"/>
    <w:rsid w:val="00EE50F2"/>
    <w:rsid w:val="00EE77BB"/>
    <w:rsid w:val="00EE7A25"/>
    <w:rsid w:val="00EF03DE"/>
    <w:rsid w:val="00EF1410"/>
    <w:rsid w:val="00EF1B6C"/>
    <w:rsid w:val="00EF2E75"/>
    <w:rsid w:val="00EF3533"/>
    <w:rsid w:val="00EF538F"/>
    <w:rsid w:val="00EF572D"/>
    <w:rsid w:val="00EF734A"/>
    <w:rsid w:val="00F03655"/>
    <w:rsid w:val="00F046FA"/>
    <w:rsid w:val="00F04CC5"/>
    <w:rsid w:val="00F05A76"/>
    <w:rsid w:val="00F073CF"/>
    <w:rsid w:val="00F11F1B"/>
    <w:rsid w:val="00F13208"/>
    <w:rsid w:val="00F156C5"/>
    <w:rsid w:val="00F215E3"/>
    <w:rsid w:val="00F26F74"/>
    <w:rsid w:val="00F301D0"/>
    <w:rsid w:val="00F302A5"/>
    <w:rsid w:val="00F307C9"/>
    <w:rsid w:val="00F30F90"/>
    <w:rsid w:val="00F310F7"/>
    <w:rsid w:val="00F35271"/>
    <w:rsid w:val="00F361A6"/>
    <w:rsid w:val="00F36297"/>
    <w:rsid w:val="00F36CA5"/>
    <w:rsid w:val="00F374B6"/>
    <w:rsid w:val="00F42739"/>
    <w:rsid w:val="00F42864"/>
    <w:rsid w:val="00F4286E"/>
    <w:rsid w:val="00F43741"/>
    <w:rsid w:val="00F44F4B"/>
    <w:rsid w:val="00F4505F"/>
    <w:rsid w:val="00F4787F"/>
    <w:rsid w:val="00F5009A"/>
    <w:rsid w:val="00F51CAF"/>
    <w:rsid w:val="00F55616"/>
    <w:rsid w:val="00F636C1"/>
    <w:rsid w:val="00F6390B"/>
    <w:rsid w:val="00F63D0B"/>
    <w:rsid w:val="00F641B0"/>
    <w:rsid w:val="00F64385"/>
    <w:rsid w:val="00F6482A"/>
    <w:rsid w:val="00F650D2"/>
    <w:rsid w:val="00F67F39"/>
    <w:rsid w:val="00F71091"/>
    <w:rsid w:val="00F7137A"/>
    <w:rsid w:val="00F71C0C"/>
    <w:rsid w:val="00F74B1D"/>
    <w:rsid w:val="00F751CC"/>
    <w:rsid w:val="00F76F8A"/>
    <w:rsid w:val="00F77DC9"/>
    <w:rsid w:val="00F825BC"/>
    <w:rsid w:val="00F8386F"/>
    <w:rsid w:val="00F8790C"/>
    <w:rsid w:val="00F9028F"/>
    <w:rsid w:val="00F90582"/>
    <w:rsid w:val="00F91B50"/>
    <w:rsid w:val="00F924EF"/>
    <w:rsid w:val="00F93223"/>
    <w:rsid w:val="00F94121"/>
    <w:rsid w:val="00F95F02"/>
    <w:rsid w:val="00F974C4"/>
    <w:rsid w:val="00FA3F8F"/>
    <w:rsid w:val="00FA3FE4"/>
    <w:rsid w:val="00FA4373"/>
    <w:rsid w:val="00FA61AF"/>
    <w:rsid w:val="00FA6BC1"/>
    <w:rsid w:val="00FA72FE"/>
    <w:rsid w:val="00FA743B"/>
    <w:rsid w:val="00FB1D24"/>
    <w:rsid w:val="00FB288C"/>
    <w:rsid w:val="00FB3987"/>
    <w:rsid w:val="00FB4D66"/>
    <w:rsid w:val="00FB4DF4"/>
    <w:rsid w:val="00FB6302"/>
    <w:rsid w:val="00FB6F18"/>
    <w:rsid w:val="00FC1297"/>
    <w:rsid w:val="00FC1D38"/>
    <w:rsid w:val="00FC228B"/>
    <w:rsid w:val="00FC2A0B"/>
    <w:rsid w:val="00FC47A3"/>
    <w:rsid w:val="00FC4C9C"/>
    <w:rsid w:val="00FC5D33"/>
    <w:rsid w:val="00FC7B25"/>
    <w:rsid w:val="00FD0888"/>
    <w:rsid w:val="00FD0A70"/>
    <w:rsid w:val="00FD28BA"/>
    <w:rsid w:val="00FD3B32"/>
    <w:rsid w:val="00FD7F13"/>
    <w:rsid w:val="00FE008F"/>
    <w:rsid w:val="00FE1753"/>
    <w:rsid w:val="00FE1F75"/>
    <w:rsid w:val="00FE29AE"/>
    <w:rsid w:val="00FE29F5"/>
    <w:rsid w:val="00FE36AA"/>
    <w:rsid w:val="00FF0D81"/>
    <w:rsid w:val="00FF280B"/>
    <w:rsid w:val="00FF3A10"/>
    <w:rsid w:val="00FF3B2B"/>
    <w:rsid w:val="00FF3C44"/>
    <w:rsid w:val="00FF4036"/>
    <w:rsid w:val="00FF41D4"/>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737DC7A"/>
  <w15:docId w15:val="{1256720A-3D7E-4092-8D77-F7841D7B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25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link w:val="Zwykytekst"/>
    <w:uiPriority w:val="99"/>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Colorful List Accent 1,CW_Lista,List Paragraph,Akapit z listą4,Akapit z listą1,Średnia siatka 1 — akcent 21,sw teks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2"/>
      </w:numPr>
    </w:pPr>
  </w:style>
  <w:style w:type="numbering" w:customStyle="1" w:styleId="Zaimportowanystyl2">
    <w:name w:val="Zaimportowany styl 2"/>
    <w:rsid w:val="00FB651A"/>
    <w:pPr>
      <w:numPr>
        <w:numId w:val="11"/>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paragraph" w:customStyle="1" w:styleId="ox-3335f628d6-msolistparagraph">
    <w:name w:val="ox-3335f628d6-msolistparagraph"/>
    <w:basedOn w:val="Normalny"/>
    <w:rsid w:val="00CD43BE"/>
    <w:pPr>
      <w:spacing w:before="100" w:beforeAutospacing="1" w:after="100" w:afterAutospacing="1"/>
    </w:pPr>
    <w:rPr>
      <w:rFonts w:eastAsia="Calibri"/>
    </w:rPr>
  </w:style>
  <w:style w:type="character" w:customStyle="1" w:styleId="apple-converted-space">
    <w:name w:val="apple-converted-space"/>
    <w:basedOn w:val="Domylnaczcionkaakapitu"/>
    <w:rsid w:val="00CD43BE"/>
  </w:style>
  <w:style w:type="paragraph" w:customStyle="1" w:styleId="p4">
    <w:name w:val="p4"/>
    <w:basedOn w:val="Normalny"/>
    <w:rsid w:val="00253090"/>
    <w:pPr>
      <w:spacing w:after="125"/>
    </w:pPr>
    <w:rPr>
      <w:rFonts w:eastAsia="Calibri"/>
      <w:sz w:val="17"/>
      <w:szCs w:val="17"/>
    </w:rPr>
  </w:style>
  <w:style w:type="paragraph" w:styleId="Poprawka">
    <w:name w:val="Revision"/>
    <w:hidden/>
    <w:uiPriority w:val="99"/>
    <w:semiHidden/>
    <w:rsid w:val="001C2A0A"/>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6E63EA"/>
    <w:rPr>
      <w:color w:val="605E5C"/>
      <w:shd w:val="clear" w:color="auto" w:fill="E1DFDD"/>
    </w:rPr>
  </w:style>
  <w:style w:type="numbering" w:customStyle="1" w:styleId="WWNum26">
    <w:name w:val="WWNum26"/>
    <w:basedOn w:val="Bezlisty"/>
    <w:rsid w:val="00B96B23"/>
    <w:pPr>
      <w:numPr>
        <w:numId w:val="46"/>
      </w:numPr>
    </w:pPr>
  </w:style>
  <w:style w:type="numbering" w:customStyle="1" w:styleId="WWNum49">
    <w:name w:val="WWNum49"/>
    <w:basedOn w:val="Bezlisty"/>
    <w:rsid w:val="00B96B23"/>
    <w:pPr>
      <w:numPr>
        <w:numId w:val="47"/>
      </w:numPr>
    </w:pPr>
  </w:style>
  <w:style w:type="character" w:styleId="Nierozpoznanawzmianka">
    <w:name w:val="Unresolved Mention"/>
    <w:basedOn w:val="Domylnaczcionkaakapitu"/>
    <w:uiPriority w:val="99"/>
    <w:semiHidden/>
    <w:unhideWhenUsed/>
    <w:rsid w:val="0092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775306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987173779">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30530915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biuro.bosz@wp.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gkamionka.bip.lubelskie.pl" TargetMode="External"/><Relationship Id="rId7" Type="http://schemas.openxmlformats.org/officeDocument/2006/relationships/endnotes" Target="endnotes.xml"/><Relationship Id="rId12" Type="http://schemas.openxmlformats.org/officeDocument/2006/relationships/hyperlink" Target="https://www.ugkamionka.bip.lubelskie.pl" TargetMode="External"/><Relationship Id="rId17" Type="http://schemas.openxmlformats.org/officeDocument/2006/relationships/hyperlink" Target="mailto:inwestycje@kamionk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westycje@kamionka.pl" TargetMode="External"/><Relationship Id="rId20" Type="http://schemas.openxmlformats.org/officeDocument/2006/relationships/hyperlink" Target="http://ugkamionka.bip.lubels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kamionk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ugkamionka.bip.lubelskie.pl" TargetMode="External"/><Relationship Id="rId28" Type="http://schemas.openxmlformats.org/officeDocument/2006/relationships/header" Target="header3.xml"/><Relationship Id="rId10" Type="http://schemas.openxmlformats.org/officeDocument/2006/relationships/hyperlink" Target="mailto:sekretariat@ugkamionka.pl" TargetMode="External"/><Relationship Id="rId19" Type="http://schemas.openxmlformats.org/officeDocument/2006/relationships/hyperlink" Target="http://ugkamionka.bip.lubels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gkamionka.bip.lubelskie.pl/" TargetMode="External"/><Relationship Id="rId14" Type="http://schemas.openxmlformats.org/officeDocument/2006/relationships/hyperlink" Target="https://sip.lex.pl/" TargetMode="External"/><Relationship Id="rId22" Type="http://schemas.openxmlformats.org/officeDocument/2006/relationships/hyperlink" Target="http://ugkamionka.bip.lubelskie.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6B9D6-4DBC-46B2-B9F6-CCEC6D04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27</Pages>
  <Words>8314</Words>
  <Characters>49884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DELL-OP-09-01</cp:lastModifiedBy>
  <cp:revision>12</cp:revision>
  <cp:lastPrinted>2020-06-08T12:11:00Z</cp:lastPrinted>
  <dcterms:created xsi:type="dcterms:W3CDTF">2020-07-14T12:56:00Z</dcterms:created>
  <dcterms:modified xsi:type="dcterms:W3CDTF">2020-07-31T10:08:00Z</dcterms:modified>
</cp:coreProperties>
</file>